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13742559"/>
        <w:docPartObj>
          <w:docPartGallery w:val="Cover Pages"/>
          <w:docPartUnique/>
        </w:docPartObj>
      </w:sdtPr>
      <w:sdtEndPr>
        <w:rPr>
          <w:rFonts w:eastAsiaTheme="minorHAnsi"/>
          <w:sz w:val="32"/>
          <w:szCs w:val="32"/>
          <w:lang w:val="es-DO"/>
        </w:rPr>
      </w:sdtEndPr>
      <w:sdtContent>
        <w:p w:rsidR="001770DF" w:rsidRDefault="001770DF">
          <w:pPr>
            <w:pStyle w:val="NoSpacing"/>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7-10-18T00:00:00Z">
                                      <w:dateFormat w:val="M/d/yyyy"/>
                                      <w:lid w:val="en-US"/>
                                      <w:storeMappedDataAs w:val="dateTime"/>
                                      <w:calendar w:val="gregorian"/>
                                    </w:date>
                                  </w:sdtPr>
                                  <w:sdtContent>
                                    <w:p w:rsidR="001770DF" w:rsidRDefault="001770DF">
                                      <w:pPr>
                                        <w:pStyle w:val="NoSpacing"/>
                                        <w:jc w:val="right"/>
                                        <w:rPr>
                                          <w:color w:val="FFFFFF" w:themeColor="background1"/>
                                          <w:sz w:val="28"/>
                                          <w:szCs w:val="28"/>
                                        </w:rPr>
                                      </w:pPr>
                                      <w:r>
                                        <w:rPr>
                                          <w:color w:val="FFFFFF" w:themeColor="background1"/>
                                          <w:sz w:val="28"/>
                                          <w:szCs w:val="28"/>
                                        </w:rPr>
                                        <w:t>10/18/2017</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7-10-18T00:00:00Z">
                                <w:dateFormat w:val="M/d/yyyy"/>
                                <w:lid w:val="en-US"/>
                                <w:storeMappedDataAs w:val="dateTime"/>
                                <w:calendar w:val="gregorian"/>
                              </w:date>
                            </w:sdtPr>
                            <w:sdtContent>
                              <w:p w:rsidR="001770DF" w:rsidRDefault="001770DF">
                                <w:pPr>
                                  <w:pStyle w:val="NoSpacing"/>
                                  <w:jc w:val="right"/>
                                  <w:rPr>
                                    <w:color w:val="FFFFFF" w:themeColor="background1"/>
                                    <w:sz w:val="28"/>
                                    <w:szCs w:val="28"/>
                                  </w:rPr>
                                </w:pPr>
                                <w:r>
                                  <w:rPr>
                                    <w:color w:val="FFFFFF" w:themeColor="background1"/>
                                    <w:sz w:val="28"/>
                                    <w:szCs w:val="28"/>
                                  </w:rPr>
                                  <w:t>10/18/2017</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70DF" w:rsidRDefault="001770DF">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proofErr w:type="spellStart"/>
                                    <w:r>
                                      <w:rPr>
                                        <w:color w:val="5B9BD5" w:themeColor="accent1"/>
                                        <w:sz w:val="26"/>
                                        <w:szCs w:val="26"/>
                                      </w:rPr>
                                      <w:t>ITDgrupo</w:t>
                                    </w:r>
                                    <w:proofErr w:type="spellEnd"/>
                                  </w:sdtContent>
                                </w:sdt>
                              </w:p>
                              <w:p w:rsidR="001770DF" w:rsidRDefault="001770DF">
                                <w:pPr>
                                  <w:pStyle w:val="NoSpacing"/>
                                  <w:rPr>
                                    <w:color w:val="595959" w:themeColor="text1" w:themeTint="A6"/>
                                    <w:sz w:val="20"/>
                                    <w:szCs w:val="20"/>
                                  </w:rPr>
                                </w:pPr>
                                <w:proofErr w:type="spellStart"/>
                                <w:r>
                                  <w:rPr>
                                    <w:color w:val="595959" w:themeColor="text1" w:themeTint="A6"/>
                                    <w:sz w:val="20"/>
                                    <w:szCs w:val="20"/>
                                  </w:rPr>
                                  <w:t>Iglesia</w:t>
                                </w:r>
                                <w:proofErr w:type="spellEnd"/>
                                <w:r>
                                  <w:rPr>
                                    <w:color w:val="595959" w:themeColor="text1" w:themeTint="A6"/>
                                    <w:sz w:val="20"/>
                                    <w:szCs w:val="20"/>
                                  </w:rPr>
                                  <w:t xml:space="preserve"> </w:t>
                                </w:r>
                                <w:proofErr w:type="spellStart"/>
                                <w:r>
                                  <w:rPr>
                                    <w:color w:val="595959" w:themeColor="text1" w:themeTint="A6"/>
                                    <w:sz w:val="20"/>
                                    <w:szCs w:val="20"/>
                                  </w:rPr>
                                  <w:t>Tiempo</w:t>
                                </w:r>
                                <w:proofErr w:type="spellEnd"/>
                                <w:r>
                                  <w:rPr>
                                    <w:color w:val="595959" w:themeColor="text1" w:themeTint="A6"/>
                                    <w:sz w:val="20"/>
                                    <w:szCs w:val="20"/>
                                  </w:rPr>
                                  <w:t xml:space="preserve"> de Dios</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1770DF" w:rsidRDefault="001770DF">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proofErr w:type="spellStart"/>
                              <w:r>
                                <w:rPr>
                                  <w:color w:val="5B9BD5" w:themeColor="accent1"/>
                                  <w:sz w:val="26"/>
                                  <w:szCs w:val="26"/>
                                </w:rPr>
                                <w:t>ITDgrupo</w:t>
                              </w:r>
                              <w:proofErr w:type="spellEnd"/>
                            </w:sdtContent>
                          </w:sdt>
                        </w:p>
                        <w:p w:rsidR="001770DF" w:rsidRDefault="001770DF">
                          <w:pPr>
                            <w:pStyle w:val="NoSpacing"/>
                            <w:rPr>
                              <w:color w:val="595959" w:themeColor="text1" w:themeTint="A6"/>
                              <w:sz w:val="20"/>
                              <w:szCs w:val="20"/>
                            </w:rPr>
                          </w:pPr>
                          <w:proofErr w:type="spellStart"/>
                          <w:r>
                            <w:rPr>
                              <w:color w:val="595959" w:themeColor="text1" w:themeTint="A6"/>
                              <w:sz w:val="20"/>
                              <w:szCs w:val="20"/>
                            </w:rPr>
                            <w:t>Iglesia</w:t>
                          </w:r>
                          <w:proofErr w:type="spellEnd"/>
                          <w:r>
                            <w:rPr>
                              <w:color w:val="595959" w:themeColor="text1" w:themeTint="A6"/>
                              <w:sz w:val="20"/>
                              <w:szCs w:val="20"/>
                            </w:rPr>
                            <w:t xml:space="preserve"> </w:t>
                          </w:r>
                          <w:proofErr w:type="spellStart"/>
                          <w:r>
                            <w:rPr>
                              <w:color w:val="595959" w:themeColor="text1" w:themeTint="A6"/>
                              <w:sz w:val="20"/>
                              <w:szCs w:val="20"/>
                            </w:rPr>
                            <w:t>Tiempo</w:t>
                          </w:r>
                          <w:proofErr w:type="spellEnd"/>
                          <w:r>
                            <w:rPr>
                              <w:color w:val="595959" w:themeColor="text1" w:themeTint="A6"/>
                              <w:sz w:val="20"/>
                              <w:szCs w:val="20"/>
                            </w:rPr>
                            <w:t xml:space="preserve"> de Dios</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11430"/>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70DF" w:rsidRPr="001770DF" w:rsidRDefault="001770DF" w:rsidP="001770DF">
                                <w:pPr>
                                  <w:pStyle w:val="NormalWeb"/>
                                  <w:jc w:val="both"/>
                                  <w:rPr>
                                    <w:rFonts w:asciiTheme="minorHAnsi" w:hAnsiTheme="minorHAnsi"/>
                                    <w:b/>
                                    <w:sz w:val="40"/>
                                    <w:szCs w:val="40"/>
                                    <w:lang w:val="es-DO"/>
                                  </w:rPr>
                                </w:pPr>
                                <w:r w:rsidRPr="001770DF">
                                  <w:rPr>
                                    <w:rFonts w:asciiTheme="minorHAnsi" w:hAnsiTheme="minorHAnsi"/>
                                    <w:b/>
                                    <w:sz w:val="40"/>
                                    <w:szCs w:val="40"/>
                                    <w:lang w:val="es-DO"/>
                                  </w:rPr>
                                  <w:t>Palabra de fe y perseverancia</w:t>
                                </w:r>
                                <w:r w:rsidRPr="001770DF">
                                  <w:rPr>
                                    <w:rFonts w:asciiTheme="minorHAnsi" w:hAnsiTheme="minorHAnsi"/>
                                    <w:b/>
                                    <w:sz w:val="40"/>
                                    <w:szCs w:val="40"/>
                                    <w:lang w:val="es-DO"/>
                                  </w:rPr>
                                  <w:t xml:space="preserve">. </w:t>
                                </w:r>
                              </w:p>
                              <w:p w:rsidR="001770DF" w:rsidRDefault="001770DF" w:rsidP="001770DF">
                                <w:pPr>
                                  <w:pStyle w:val="NoSpacing"/>
                                  <w:rPr>
                                    <w:color w:val="404040" w:themeColor="text1" w:themeTint="BF"/>
                                    <w:sz w:val="36"/>
                                    <w:szCs w:val="36"/>
                                    <w:lang w:val="es-DO"/>
                                  </w:rPr>
                                </w:pPr>
                                <w:sdt>
                                  <w:sdtPr>
                                    <w:rPr>
                                      <w:color w:val="404040" w:themeColor="text1" w:themeTint="BF"/>
                                      <w:sz w:val="36"/>
                                      <w:szCs w:val="36"/>
                                      <w:lang w:val="es-DO"/>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lang w:val="es-DO"/>
                                      </w:rPr>
                                      <w:t xml:space="preserve">     </w:t>
                                    </w:r>
                                  </w:sdtContent>
                                </w:sdt>
                              </w:p>
                              <w:p w:rsidR="001770DF" w:rsidRDefault="001770DF" w:rsidP="001770DF">
                                <w:pPr>
                                  <w:pStyle w:val="NoSpacing"/>
                                  <w:rPr>
                                    <w:color w:val="404040" w:themeColor="text1" w:themeTint="BF"/>
                                    <w:sz w:val="36"/>
                                    <w:szCs w:val="36"/>
                                    <w:lang w:val="es-DO"/>
                                  </w:rPr>
                                </w:pPr>
                              </w:p>
                              <w:p w:rsidR="001770DF" w:rsidRDefault="001770DF" w:rsidP="001770DF">
                                <w:pPr>
                                  <w:pStyle w:val="NoSpacing"/>
                                  <w:rPr>
                                    <w:color w:val="404040" w:themeColor="text1" w:themeTint="BF"/>
                                    <w:sz w:val="36"/>
                                    <w:szCs w:val="36"/>
                                    <w:lang w:val="es-DO"/>
                                  </w:rPr>
                                </w:pPr>
                              </w:p>
                              <w:p w:rsidR="001770DF" w:rsidRPr="001770DF" w:rsidRDefault="001770DF" w:rsidP="001770DF">
                                <w:pPr>
                                  <w:pStyle w:val="NoSpacing"/>
                                  <w:rPr>
                                    <w:color w:val="404040" w:themeColor="text1" w:themeTint="BF"/>
                                    <w:sz w:val="36"/>
                                    <w:szCs w:val="36"/>
                                    <w:lang w:val="es-DO"/>
                                  </w:rPr>
                                </w:pPr>
                                <w:r>
                                  <w:rPr>
                                    <w:noProof/>
                                    <w:color w:val="404040" w:themeColor="text1" w:themeTint="BF"/>
                                    <w:sz w:val="36"/>
                                    <w:szCs w:val="36"/>
                                  </w:rPr>
                                  <w:drawing>
                                    <wp:inline distT="0" distB="0" distL="0" distR="0">
                                      <wp:extent cx="3490835" cy="4762402"/>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508352355358.jpg"/>
                                              <pic:cNvPicPr/>
                                            </pic:nvPicPr>
                                            <pic:blipFill>
                                              <a:blip r:embed="rId8">
                                                <a:extLst>
                                                  <a:ext uri="{28A0092B-C50C-407E-A947-70E740481C1C}">
                                                    <a14:useLocalDpi xmlns:a14="http://schemas.microsoft.com/office/drawing/2010/main" val="0"/>
                                                  </a:ext>
                                                </a:extLst>
                                              </a:blip>
                                              <a:stretch>
                                                <a:fillRect/>
                                              </a:stretch>
                                            </pic:blipFill>
                                            <pic:spPr>
                                              <a:xfrm>
                                                <a:off x="0" y="0"/>
                                                <a:ext cx="3506491" cy="4783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1770DF" w:rsidRPr="001770DF" w:rsidRDefault="001770DF" w:rsidP="001770DF">
                          <w:pPr>
                            <w:pStyle w:val="NormalWeb"/>
                            <w:jc w:val="both"/>
                            <w:rPr>
                              <w:rFonts w:asciiTheme="minorHAnsi" w:hAnsiTheme="minorHAnsi"/>
                              <w:b/>
                              <w:sz w:val="40"/>
                              <w:szCs w:val="40"/>
                              <w:lang w:val="es-DO"/>
                            </w:rPr>
                          </w:pPr>
                          <w:r w:rsidRPr="001770DF">
                            <w:rPr>
                              <w:rFonts w:asciiTheme="minorHAnsi" w:hAnsiTheme="minorHAnsi"/>
                              <w:b/>
                              <w:sz w:val="40"/>
                              <w:szCs w:val="40"/>
                              <w:lang w:val="es-DO"/>
                            </w:rPr>
                            <w:t>Palabra de fe y perseverancia</w:t>
                          </w:r>
                          <w:r w:rsidRPr="001770DF">
                            <w:rPr>
                              <w:rFonts w:asciiTheme="minorHAnsi" w:hAnsiTheme="minorHAnsi"/>
                              <w:b/>
                              <w:sz w:val="40"/>
                              <w:szCs w:val="40"/>
                              <w:lang w:val="es-DO"/>
                            </w:rPr>
                            <w:t xml:space="preserve">. </w:t>
                          </w:r>
                        </w:p>
                        <w:p w:rsidR="001770DF" w:rsidRDefault="001770DF" w:rsidP="001770DF">
                          <w:pPr>
                            <w:pStyle w:val="NoSpacing"/>
                            <w:rPr>
                              <w:color w:val="404040" w:themeColor="text1" w:themeTint="BF"/>
                              <w:sz w:val="36"/>
                              <w:szCs w:val="36"/>
                              <w:lang w:val="es-DO"/>
                            </w:rPr>
                          </w:pPr>
                          <w:sdt>
                            <w:sdtPr>
                              <w:rPr>
                                <w:color w:val="404040" w:themeColor="text1" w:themeTint="BF"/>
                                <w:sz w:val="36"/>
                                <w:szCs w:val="36"/>
                                <w:lang w:val="es-DO"/>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lang w:val="es-DO"/>
                                </w:rPr>
                                <w:t xml:space="preserve">     </w:t>
                              </w:r>
                            </w:sdtContent>
                          </w:sdt>
                        </w:p>
                        <w:p w:rsidR="001770DF" w:rsidRDefault="001770DF" w:rsidP="001770DF">
                          <w:pPr>
                            <w:pStyle w:val="NoSpacing"/>
                            <w:rPr>
                              <w:color w:val="404040" w:themeColor="text1" w:themeTint="BF"/>
                              <w:sz w:val="36"/>
                              <w:szCs w:val="36"/>
                              <w:lang w:val="es-DO"/>
                            </w:rPr>
                          </w:pPr>
                        </w:p>
                        <w:p w:rsidR="001770DF" w:rsidRDefault="001770DF" w:rsidP="001770DF">
                          <w:pPr>
                            <w:pStyle w:val="NoSpacing"/>
                            <w:rPr>
                              <w:color w:val="404040" w:themeColor="text1" w:themeTint="BF"/>
                              <w:sz w:val="36"/>
                              <w:szCs w:val="36"/>
                              <w:lang w:val="es-DO"/>
                            </w:rPr>
                          </w:pPr>
                        </w:p>
                        <w:p w:rsidR="001770DF" w:rsidRPr="001770DF" w:rsidRDefault="001770DF" w:rsidP="001770DF">
                          <w:pPr>
                            <w:pStyle w:val="NoSpacing"/>
                            <w:rPr>
                              <w:color w:val="404040" w:themeColor="text1" w:themeTint="BF"/>
                              <w:sz w:val="36"/>
                              <w:szCs w:val="36"/>
                              <w:lang w:val="es-DO"/>
                            </w:rPr>
                          </w:pPr>
                          <w:r>
                            <w:rPr>
                              <w:noProof/>
                              <w:color w:val="404040" w:themeColor="text1" w:themeTint="BF"/>
                              <w:sz w:val="36"/>
                              <w:szCs w:val="36"/>
                            </w:rPr>
                            <w:drawing>
                              <wp:inline distT="0" distB="0" distL="0" distR="0">
                                <wp:extent cx="3490835" cy="4762402"/>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508352355358.jpg"/>
                                        <pic:cNvPicPr/>
                                      </pic:nvPicPr>
                                      <pic:blipFill>
                                        <a:blip r:embed="rId8">
                                          <a:extLst>
                                            <a:ext uri="{28A0092B-C50C-407E-A947-70E740481C1C}">
                                              <a14:useLocalDpi xmlns:a14="http://schemas.microsoft.com/office/drawing/2010/main" val="0"/>
                                            </a:ext>
                                          </a:extLst>
                                        </a:blip>
                                        <a:stretch>
                                          <a:fillRect/>
                                        </a:stretch>
                                      </pic:blipFill>
                                      <pic:spPr>
                                        <a:xfrm>
                                          <a:off x="0" y="0"/>
                                          <a:ext cx="3506491" cy="4783760"/>
                                        </a:xfrm>
                                        <a:prstGeom prst="rect">
                                          <a:avLst/>
                                        </a:prstGeom>
                                      </pic:spPr>
                                    </pic:pic>
                                  </a:graphicData>
                                </a:graphic>
                              </wp:inline>
                            </w:drawing>
                          </w:r>
                        </w:p>
                      </w:txbxContent>
                    </v:textbox>
                    <w10:wrap anchorx="page" anchory="page"/>
                  </v:shape>
                </w:pict>
              </mc:Fallback>
            </mc:AlternateContent>
          </w:r>
        </w:p>
        <w:p w:rsidR="001770DF" w:rsidRDefault="001770DF">
          <w:pPr>
            <w:rPr>
              <w:sz w:val="32"/>
              <w:szCs w:val="32"/>
              <w:lang w:val="es-DO"/>
            </w:rPr>
          </w:pPr>
          <w:r>
            <w:rPr>
              <w:sz w:val="32"/>
              <w:szCs w:val="32"/>
              <w:lang w:val="es-DO"/>
            </w:rPr>
            <w:br w:type="page"/>
          </w:r>
        </w:p>
        <w:bookmarkStart w:id="0" w:name="_GoBack" w:displacedByCustomXml="next"/>
        <w:bookmarkEnd w:id="0" w:displacedByCustomXml="next"/>
      </w:sdtContent>
    </w:sdt>
    <w:p w:rsidR="00F57EAE" w:rsidRDefault="00F57EAE" w:rsidP="007C2F84">
      <w:pPr>
        <w:pStyle w:val="NormalWeb"/>
        <w:jc w:val="both"/>
        <w:rPr>
          <w:rFonts w:asciiTheme="minorHAnsi" w:hAnsiTheme="minorHAnsi"/>
          <w:b/>
          <w:sz w:val="52"/>
          <w:szCs w:val="52"/>
          <w:lang w:val="es-DO"/>
        </w:rPr>
      </w:pPr>
    </w:p>
    <w:p w:rsidR="00F57EAE" w:rsidRDefault="00F57EAE" w:rsidP="007C2F84">
      <w:pPr>
        <w:pStyle w:val="NormalWeb"/>
        <w:jc w:val="both"/>
        <w:rPr>
          <w:rFonts w:asciiTheme="minorHAnsi" w:hAnsiTheme="minorHAnsi"/>
          <w:b/>
          <w:sz w:val="52"/>
          <w:szCs w:val="52"/>
          <w:lang w:val="es-DO"/>
        </w:rPr>
      </w:pPr>
    </w:p>
    <w:p w:rsidR="00F57EAE" w:rsidRDefault="00F57EAE" w:rsidP="007C2F84">
      <w:pPr>
        <w:pStyle w:val="NormalWeb"/>
        <w:jc w:val="both"/>
        <w:rPr>
          <w:rFonts w:asciiTheme="minorHAnsi" w:hAnsiTheme="minorHAnsi"/>
          <w:b/>
          <w:sz w:val="52"/>
          <w:szCs w:val="52"/>
          <w:lang w:val="es-DO"/>
        </w:rPr>
      </w:pPr>
    </w:p>
    <w:p w:rsidR="00F57EAE" w:rsidRDefault="00F57EAE" w:rsidP="007C2F84">
      <w:pPr>
        <w:pStyle w:val="NormalWeb"/>
        <w:jc w:val="both"/>
        <w:rPr>
          <w:rFonts w:asciiTheme="minorHAnsi" w:hAnsiTheme="minorHAnsi"/>
          <w:b/>
          <w:sz w:val="52"/>
          <w:szCs w:val="52"/>
          <w:lang w:val="es-DO"/>
        </w:rPr>
      </w:pPr>
    </w:p>
    <w:p w:rsidR="00F57EAE" w:rsidRDefault="00F57EAE" w:rsidP="007C2F84">
      <w:pPr>
        <w:pStyle w:val="NormalWeb"/>
        <w:jc w:val="both"/>
        <w:rPr>
          <w:rFonts w:asciiTheme="minorHAnsi" w:hAnsiTheme="minorHAnsi"/>
          <w:b/>
          <w:sz w:val="52"/>
          <w:szCs w:val="52"/>
          <w:lang w:val="es-DO"/>
        </w:rPr>
      </w:pPr>
    </w:p>
    <w:p w:rsidR="00F57EAE" w:rsidRDefault="00F57EAE" w:rsidP="007C2F84">
      <w:pPr>
        <w:pStyle w:val="NormalWeb"/>
        <w:jc w:val="both"/>
        <w:rPr>
          <w:rFonts w:asciiTheme="minorHAnsi" w:hAnsiTheme="minorHAnsi"/>
          <w:b/>
          <w:sz w:val="52"/>
          <w:szCs w:val="52"/>
          <w:lang w:val="es-DO"/>
        </w:rPr>
      </w:pPr>
    </w:p>
    <w:p w:rsidR="00F57EAE" w:rsidRDefault="00F57EAE" w:rsidP="007C2F84">
      <w:pPr>
        <w:pStyle w:val="NormalWeb"/>
        <w:jc w:val="both"/>
        <w:rPr>
          <w:rFonts w:asciiTheme="minorHAnsi" w:hAnsiTheme="minorHAnsi"/>
          <w:b/>
          <w:sz w:val="52"/>
          <w:szCs w:val="52"/>
          <w:lang w:val="es-DO"/>
        </w:rPr>
      </w:pPr>
    </w:p>
    <w:p w:rsidR="00F57EAE" w:rsidRDefault="00F57EAE" w:rsidP="007C2F84">
      <w:pPr>
        <w:pStyle w:val="NormalWeb"/>
        <w:jc w:val="both"/>
        <w:rPr>
          <w:rFonts w:asciiTheme="minorHAnsi" w:hAnsiTheme="minorHAnsi"/>
          <w:b/>
          <w:sz w:val="52"/>
          <w:szCs w:val="52"/>
          <w:lang w:val="es-DO"/>
        </w:rPr>
      </w:pPr>
    </w:p>
    <w:p w:rsidR="00F57EAE" w:rsidRDefault="00F57EAE" w:rsidP="007C2F84">
      <w:pPr>
        <w:pStyle w:val="NormalWeb"/>
        <w:jc w:val="both"/>
        <w:rPr>
          <w:rFonts w:asciiTheme="minorHAnsi" w:hAnsiTheme="minorHAnsi"/>
          <w:b/>
          <w:sz w:val="52"/>
          <w:szCs w:val="52"/>
          <w:lang w:val="es-DO"/>
        </w:rPr>
      </w:pPr>
    </w:p>
    <w:p w:rsidR="00F57EAE" w:rsidRDefault="00F57EAE" w:rsidP="007C2F84">
      <w:pPr>
        <w:pStyle w:val="NormalWeb"/>
        <w:jc w:val="both"/>
        <w:rPr>
          <w:rFonts w:asciiTheme="minorHAnsi" w:hAnsiTheme="minorHAnsi"/>
          <w:b/>
          <w:sz w:val="52"/>
          <w:szCs w:val="52"/>
          <w:lang w:val="es-DO"/>
        </w:rPr>
      </w:pPr>
    </w:p>
    <w:p w:rsidR="00F57EAE" w:rsidRDefault="00F57EAE" w:rsidP="007C2F84">
      <w:pPr>
        <w:pStyle w:val="NormalWeb"/>
        <w:jc w:val="both"/>
        <w:rPr>
          <w:rFonts w:asciiTheme="minorHAnsi" w:hAnsiTheme="minorHAnsi"/>
          <w:b/>
          <w:sz w:val="52"/>
          <w:szCs w:val="52"/>
          <w:lang w:val="es-DO"/>
        </w:rPr>
      </w:pPr>
    </w:p>
    <w:p w:rsidR="00200CED" w:rsidRDefault="00200CED" w:rsidP="007C2F84">
      <w:pPr>
        <w:pStyle w:val="NormalWeb"/>
        <w:jc w:val="both"/>
        <w:rPr>
          <w:rFonts w:asciiTheme="minorHAnsi" w:hAnsiTheme="minorHAnsi"/>
          <w:b/>
          <w:sz w:val="52"/>
          <w:szCs w:val="52"/>
          <w:lang w:val="es-DO"/>
        </w:rPr>
      </w:pPr>
    </w:p>
    <w:p w:rsidR="00F57EAE" w:rsidRDefault="00F57EAE" w:rsidP="007C2F84">
      <w:pPr>
        <w:pStyle w:val="NormalWeb"/>
        <w:jc w:val="both"/>
        <w:rPr>
          <w:rFonts w:asciiTheme="minorHAnsi" w:hAnsiTheme="minorHAnsi"/>
          <w:b/>
          <w:sz w:val="52"/>
          <w:szCs w:val="52"/>
          <w:lang w:val="es-DO"/>
        </w:rPr>
      </w:pPr>
    </w:p>
    <w:p w:rsidR="00F57EAE" w:rsidRDefault="00F57EAE" w:rsidP="007C2F84">
      <w:pPr>
        <w:pStyle w:val="NormalWeb"/>
        <w:jc w:val="both"/>
        <w:rPr>
          <w:rFonts w:asciiTheme="minorHAnsi" w:hAnsiTheme="minorHAnsi"/>
          <w:b/>
          <w:sz w:val="52"/>
          <w:szCs w:val="52"/>
          <w:lang w:val="es-DO"/>
        </w:rPr>
      </w:pPr>
    </w:p>
    <w:p w:rsidR="007C2F84" w:rsidRDefault="007C2F84" w:rsidP="007C2F84">
      <w:pPr>
        <w:pStyle w:val="NormalWeb"/>
        <w:jc w:val="both"/>
        <w:rPr>
          <w:rFonts w:asciiTheme="minorHAnsi" w:hAnsiTheme="minorHAnsi"/>
          <w:sz w:val="28"/>
          <w:szCs w:val="28"/>
          <w:lang w:val="es-DO"/>
        </w:rPr>
      </w:pPr>
      <w:r w:rsidRPr="007C2F84">
        <w:rPr>
          <w:rFonts w:asciiTheme="minorHAnsi" w:hAnsiTheme="minorHAnsi"/>
          <w:b/>
          <w:sz w:val="52"/>
          <w:szCs w:val="52"/>
          <w:lang w:val="es-DO"/>
        </w:rPr>
        <w:lastRenderedPageBreak/>
        <w:t xml:space="preserve">Creer y volver a creer. </w:t>
      </w:r>
    </w:p>
    <w:p w:rsidR="007C2F84" w:rsidRPr="007C2F84" w:rsidRDefault="007C2F84" w:rsidP="007C2F84">
      <w:pPr>
        <w:pStyle w:val="NormalWeb"/>
        <w:jc w:val="both"/>
        <w:rPr>
          <w:rFonts w:asciiTheme="minorHAnsi" w:hAnsiTheme="minorHAnsi"/>
          <w:sz w:val="32"/>
          <w:szCs w:val="32"/>
          <w:lang w:val="es-DO"/>
        </w:rPr>
      </w:pPr>
      <w:r w:rsidRPr="007C2F84">
        <w:rPr>
          <w:rFonts w:asciiTheme="minorHAnsi" w:hAnsiTheme="minorHAnsi"/>
          <w:sz w:val="32"/>
          <w:szCs w:val="32"/>
          <w:lang w:val="es-DO"/>
        </w:rPr>
        <w:t>Decir que tenemos fe suele ser un eslogan o solo frases aprendidas, pero la fe será probada. Llega un tiempo de creer sin ver los resultados, es entonces donde tenemos que seguir creyendo, esto es creer para volver a Creer.</w:t>
      </w:r>
    </w:p>
    <w:p w:rsidR="007C2F84" w:rsidRDefault="007C2F84" w:rsidP="007C2F84">
      <w:pPr>
        <w:pStyle w:val="NormalWeb"/>
        <w:jc w:val="both"/>
        <w:rPr>
          <w:rFonts w:asciiTheme="minorHAnsi" w:hAnsiTheme="minorHAnsi"/>
          <w:sz w:val="32"/>
          <w:szCs w:val="32"/>
          <w:lang w:val="es-DO"/>
        </w:rPr>
      </w:pPr>
      <w:r w:rsidRPr="007C2F84">
        <w:rPr>
          <w:rFonts w:asciiTheme="minorHAnsi" w:hAnsiTheme="minorHAnsi"/>
          <w:sz w:val="32"/>
          <w:szCs w:val="32"/>
          <w:lang w:val="es-DO"/>
        </w:rPr>
        <w:t>Romanos 4.18</w:t>
      </w:r>
      <w:r>
        <w:rPr>
          <w:rFonts w:asciiTheme="minorHAnsi" w:hAnsiTheme="minorHAnsi"/>
          <w:sz w:val="32"/>
          <w:szCs w:val="32"/>
          <w:lang w:val="es-DO"/>
        </w:rPr>
        <w:t xml:space="preserve">   </w:t>
      </w:r>
    </w:p>
    <w:p w:rsidR="007C2F84" w:rsidRPr="007C2F84" w:rsidRDefault="007C2F84" w:rsidP="007C2F84">
      <w:pPr>
        <w:pStyle w:val="NormalWeb"/>
        <w:jc w:val="both"/>
        <w:rPr>
          <w:rFonts w:asciiTheme="minorHAnsi" w:hAnsiTheme="minorHAnsi"/>
          <w:i/>
          <w:sz w:val="32"/>
          <w:szCs w:val="32"/>
          <w:lang w:val="es-DO"/>
        </w:rPr>
      </w:pPr>
      <w:r w:rsidRPr="007C2F84">
        <w:rPr>
          <w:rFonts w:asciiTheme="minorHAnsi" w:hAnsiTheme="minorHAnsi"/>
          <w:i/>
          <w:sz w:val="32"/>
          <w:szCs w:val="32"/>
          <w:lang w:val="es-DO"/>
        </w:rPr>
        <w:t>El creyó en esperanza contra esperanza, para llegar a ser padre de muchas gentes, conforme a lo que se le había dicho: Así será tu descendencia.</w:t>
      </w:r>
    </w:p>
    <w:p w:rsidR="007C2F84" w:rsidRDefault="007C2F84" w:rsidP="007C2F84">
      <w:pPr>
        <w:pStyle w:val="NormalWeb"/>
        <w:jc w:val="both"/>
        <w:rPr>
          <w:rFonts w:asciiTheme="minorHAnsi" w:hAnsiTheme="minorHAnsi"/>
          <w:sz w:val="32"/>
          <w:szCs w:val="32"/>
          <w:lang w:val="es-DO"/>
        </w:rPr>
      </w:pPr>
      <w:r w:rsidRPr="007C2F84">
        <w:rPr>
          <w:rFonts w:asciiTheme="minorHAnsi" w:hAnsiTheme="minorHAnsi"/>
          <w:sz w:val="32"/>
          <w:szCs w:val="32"/>
          <w:lang w:val="es-DO"/>
        </w:rPr>
        <w:t xml:space="preserve">Abraham creyó en esperanza, esto es cuando usted está buscando un trabajo y pasa por varias entrevistas sin recibir ningún </w:t>
      </w:r>
      <w:r w:rsidRPr="007C2F84">
        <w:rPr>
          <w:rFonts w:asciiTheme="minorHAnsi" w:hAnsiTheme="minorHAnsi"/>
          <w:sz w:val="32"/>
          <w:szCs w:val="32"/>
          <w:lang w:val="es-DO"/>
        </w:rPr>
        <w:t>empleo,</w:t>
      </w:r>
      <w:r w:rsidRPr="007C2F84">
        <w:rPr>
          <w:rFonts w:asciiTheme="minorHAnsi" w:hAnsiTheme="minorHAnsi"/>
          <w:sz w:val="32"/>
          <w:szCs w:val="32"/>
          <w:lang w:val="es-DO"/>
        </w:rPr>
        <w:t xml:space="preserve"> pero usted sigue creyendo que encontrara uno y lo encuentra. Es como la pareja que no tienen hijo, pero siguen tratando en todo lo que el doctor le recomienda hasta que logran tener el bebé.</w:t>
      </w:r>
    </w:p>
    <w:p w:rsidR="007C2F84" w:rsidRPr="007C2F84" w:rsidRDefault="007C2F84" w:rsidP="007C2F84">
      <w:pPr>
        <w:pStyle w:val="NormalWeb"/>
        <w:jc w:val="both"/>
        <w:rPr>
          <w:rFonts w:asciiTheme="minorHAnsi" w:hAnsiTheme="minorHAnsi"/>
          <w:sz w:val="32"/>
          <w:szCs w:val="32"/>
          <w:lang w:val="es-DO"/>
        </w:rPr>
      </w:pPr>
      <w:r w:rsidRPr="007C2F84">
        <w:rPr>
          <w:rFonts w:asciiTheme="minorHAnsi" w:hAnsiTheme="minorHAnsi"/>
          <w:sz w:val="32"/>
          <w:szCs w:val="32"/>
          <w:lang w:val="es-DO"/>
        </w:rPr>
        <w:t>Abraham creyó para llegar a ser el padre de mucha gente.</w:t>
      </w:r>
    </w:p>
    <w:p w:rsidR="007C2F84" w:rsidRPr="007C2F84" w:rsidRDefault="007C2F84" w:rsidP="007C2F84">
      <w:pPr>
        <w:pStyle w:val="NormalWeb"/>
        <w:jc w:val="both"/>
        <w:rPr>
          <w:rFonts w:asciiTheme="minorHAnsi" w:hAnsiTheme="minorHAnsi"/>
          <w:sz w:val="32"/>
          <w:szCs w:val="32"/>
          <w:lang w:val="es-DO"/>
        </w:rPr>
      </w:pPr>
      <w:r w:rsidRPr="007C2F84">
        <w:rPr>
          <w:rFonts w:asciiTheme="minorHAnsi" w:hAnsiTheme="minorHAnsi"/>
          <w:sz w:val="32"/>
          <w:szCs w:val="32"/>
          <w:lang w:val="es-DO"/>
        </w:rPr>
        <w:t>No es fácil tener esperanza por la fe y después no salga bien, o no de los resultados que se espera, Pero Abraham creyó y volvió a creer.</w:t>
      </w:r>
    </w:p>
    <w:p w:rsidR="007C2F84" w:rsidRDefault="007C2F84" w:rsidP="007C2F84">
      <w:pPr>
        <w:pStyle w:val="NormalWeb"/>
        <w:jc w:val="both"/>
        <w:rPr>
          <w:rFonts w:asciiTheme="minorHAnsi" w:hAnsiTheme="minorHAnsi"/>
          <w:sz w:val="32"/>
          <w:szCs w:val="32"/>
          <w:lang w:val="es-DO"/>
        </w:rPr>
      </w:pPr>
      <w:r w:rsidRPr="007C2F84">
        <w:rPr>
          <w:rFonts w:asciiTheme="minorHAnsi" w:hAnsiTheme="minorHAnsi"/>
          <w:sz w:val="32"/>
          <w:szCs w:val="32"/>
          <w:lang w:val="es-DO"/>
        </w:rPr>
        <w:t>El Padre de la fe vivió creyendo para volver a creer. Creo que esto lo que podemos llamar ir de gloria en gloria. La fe va determinado la gloria mayor que nos vamos acercando.</w:t>
      </w:r>
    </w:p>
    <w:p w:rsidR="007C2F84" w:rsidRDefault="007C2F84" w:rsidP="007C2F84">
      <w:pPr>
        <w:pStyle w:val="NormalWeb"/>
        <w:jc w:val="both"/>
        <w:rPr>
          <w:rFonts w:asciiTheme="minorHAnsi" w:hAnsiTheme="minorHAnsi"/>
          <w:sz w:val="32"/>
          <w:szCs w:val="32"/>
          <w:lang w:val="es-DO"/>
        </w:rPr>
      </w:pPr>
      <w:r w:rsidRPr="007C2F84">
        <w:rPr>
          <w:rFonts w:asciiTheme="minorHAnsi" w:hAnsiTheme="minorHAnsi"/>
          <w:sz w:val="32"/>
          <w:szCs w:val="32"/>
          <w:lang w:val="es-DO"/>
        </w:rPr>
        <w:t xml:space="preserve">Abraham creyó y en obediencia salió de </w:t>
      </w:r>
      <w:proofErr w:type="spellStart"/>
      <w:r w:rsidRPr="007C2F84">
        <w:rPr>
          <w:rFonts w:asciiTheme="minorHAnsi" w:hAnsiTheme="minorHAnsi"/>
          <w:sz w:val="32"/>
          <w:szCs w:val="32"/>
          <w:lang w:val="es-DO"/>
        </w:rPr>
        <w:t>Ur</w:t>
      </w:r>
      <w:proofErr w:type="spellEnd"/>
      <w:r w:rsidRPr="007C2F84">
        <w:rPr>
          <w:rFonts w:asciiTheme="minorHAnsi" w:hAnsiTheme="minorHAnsi"/>
          <w:sz w:val="32"/>
          <w:szCs w:val="32"/>
          <w:lang w:val="es-DO"/>
        </w:rPr>
        <w:t xml:space="preserve"> para ir a </w:t>
      </w:r>
      <w:r w:rsidRPr="007C2F84">
        <w:rPr>
          <w:rFonts w:asciiTheme="minorHAnsi" w:hAnsiTheme="minorHAnsi"/>
          <w:sz w:val="32"/>
          <w:szCs w:val="32"/>
          <w:lang w:val="es-DO"/>
        </w:rPr>
        <w:t>Canaán</w:t>
      </w:r>
      <w:r w:rsidRPr="007C2F84">
        <w:rPr>
          <w:rFonts w:asciiTheme="minorHAnsi" w:hAnsiTheme="minorHAnsi"/>
          <w:sz w:val="32"/>
          <w:szCs w:val="32"/>
          <w:lang w:val="es-DO"/>
        </w:rPr>
        <w:t>, pero en su trayectoria tenía que seguir creyendo en las nuevas instrucciones que Dios le daría para llegar.</w:t>
      </w:r>
    </w:p>
    <w:p w:rsidR="00F57EAE" w:rsidRDefault="007C2F84" w:rsidP="007C2F84">
      <w:pPr>
        <w:pStyle w:val="NormalWeb"/>
        <w:jc w:val="both"/>
        <w:rPr>
          <w:rStyle w:val="textexposedshow"/>
          <w:rFonts w:asciiTheme="minorHAnsi" w:hAnsiTheme="minorHAnsi"/>
          <w:sz w:val="32"/>
          <w:szCs w:val="32"/>
          <w:lang w:val="es-DO"/>
        </w:rPr>
      </w:pPr>
      <w:r w:rsidRPr="007C2F84">
        <w:rPr>
          <w:rFonts w:asciiTheme="minorHAnsi" w:hAnsiTheme="minorHAnsi"/>
          <w:sz w:val="32"/>
          <w:szCs w:val="32"/>
          <w:lang w:val="es-DO"/>
        </w:rPr>
        <w:br/>
      </w:r>
    </w:p>
    <w:p w:rsidR="007C2F84" w:rsidRDefault="007C2F84" w:rsidP="007C2F84">
      <w:pPr>
        <w:pStyle w:val="NormalWeb"/>
        <w:jc w:val="both"/>
        <w:rPr>
          <w:rStyle w:val="textexposedshow"/>
          <w:rFonts w:asciiTheme="minorHAnsi" w:hAnsiTheme="minorHAnsi"/>
          <w:sz w:val="32"/>
          <w:szCs w:val="32"/>
          <w:lang w:val="es-DO"/>
        </w:rPr>
      </w:pPr>
      <w:r w:rsidRPr="007C2F84">
        <w:rPr>
          <w:rStyle w:val="textexposedshow"/>
          <w:rFonts w:asciiTheme="minorHAnsi" w:hAnsiTheme="minorHAnsi"/>
          <w:sz w:val="32"/>
          <w:szCs w:val="32"/>
          <w:lang w:val="es-DO"/>
        </w:rPr>
        <w:lastRenderedPageBreak/>
        <w:t>Hebreos 11.8</w:t>
      </w:r>
    </w:p>
    <w:p w:rsidR="007C2F84" w:rsidRPr="007C2F84" w:rsidRDefault="007C2F84" w:rsidP="007C2F84">
      <w:pPr>
        <w:pStyle w:val="NormalWeb"/>
        <w:jc w:val="both"/>
        <w:rPr>
          <w:rFonts w:asciiTheme="minorHAnsi" w:hAnsiTheme="minorHAnsi"/>
          <w:i/>
          <w:sz w:val="32"/>
          <w:szCs w:val="32"/>
          <w:lang w:val="es-DO"/>
        </w:rPr>
      </w:pPr>
      <w:r w:rsidRPr="007C2F84">
        <w:rPr>
          <w:rStyle w:val="textexposedshow"/>
          <w:rFonts w:asciiTheme="minorHAnsi" w:hAnsiTheme="minorHAnsi"/>
          <w:i/>
          <w:sz w:val="32"/>
          <w:szCs w:val="32"/>
          <w:lang w:val="es-DO"/>
        </w:rPr>
        <w:t>Por la fe Abraham, siendo llamado, obedeció para salir al lugar que había de recibir como herencia; y salió sin saber a dónde iba.</w:t>
      </w:r>
    </w:p>
    <w:p w:rsidR="007C2F84" w:rsidRPr="007C2F84" w:rsidRDefault="007C2F84" w:rsidP="007C2F84">
      <w:pPr>
        <w:pStyle w:val="NormalWeb"/>
        <w:jc w:val="both"/>
        <w:rPr>
          <w:rFonts w:asciiTheme="minorHAnsi" w:hAnsiTheme="minorHAnsi"/>
          <w:sz w:val="32"/>
          <w:szCs w:val="32"/>
          <w:lang w:val="es-DO"/>
        </w:rPr>
      </w:pPr>
      <w:r w:rsidRPr="007C2F84">
        <w:rPr>
          <w:rFonts w:asciiTheme="minorHAnsi" w:hAnsiTheme="minorHAnsi"/>
          <w:sz w:val="32"/>
          <w:szCs w:val="32"/>
          <w:lang w:val="es-DO"/>
        </w:rPr>
        <w:t>Creo en la herencia, pero volveré a creer para poseerla, para mantenerla, para cuidarl</w:t>
      </w:r>
      <w:r>
        <w:rPr>
          <w:rFonts w:asciiTheme="minorHAnsi" w:hAnsiTheme="minorHAnsi"/>
          <w:sz w:val="32"/>
          <w:szCs w:val="32"/>
          <w:lang w:val="es-DO"/>
        </w:rPr>
        <w:t>a. La incógnita está en creer a</w:t>
      </w:r>
      <w:r w:rsidRPr="007C2F84">
        <w:rPr>
          <w:rFonts w:asciiTheme="minorHAnsi" w:hAnsiTheme="minorHAnsi"/>
          <w:sz w:val="32"/>
          <w:szCs w:val="32"/>
          <w:lang w:val="es-DO"/>
        </w:rPr>
        <w:t>hora por la semilla que debe ser sembrada para producir una nació.</w:t>
      </w:r>
    </w:p>
    <w:p w:rsidR="007C2F84" w:rsidRPr="007C2F84" w:rsidRDefault="007C2F84" w:rsidP="007C2F84">
      <w:pPr>
        <w:pStyle w:val="NormalWeb"/>
        <w:jc w:val="both"/>
        <w:rPr>
          <w:rFonts w:asciiTheme="minorHAnsi" w:hAnsiTheme="minorHAnsi"/>
          <w:sz w:val="32"/>
          <w:szCs w:val="32"/>
          <w:lang w:val="es-DO"/>
        </w:rPr>
      </w:pPr>
      <w:r w:rsidRPr="007C2F84">
        <w:rPr>
          <w:rFonts w:asciiTheme="minorHAnsi" w:hAnsiTheme="minorHAnsi"/>
          <w:sz w:val="32"/>
          <w:szCs w:val="32"/>
          <w:lang w:val="es-DO"/>
        </w:rPr>
        <w:t>Abraham creyó por una tierra, pero su situación lo hizo vivir como dueño de nada. Eso es fe, aunque no tenga nada, mi fe posee todo lo que Dios me dijo.</w:t>
      </w:r>
    </w:p>
    <w:p w:rsidR="007C2F84" w:rsidRPr="00F57EAE" w:rsidRDefault="007C2F84" w:rsidP="007C2F84">
      <w:pPr>
        <w:pStyle w:val="NormalWeb"/>
        <w:jc w:val="both"/>
        <w:rPr>
          <w:rFonts w:asciiTheme="minorHAnsi" w:hAnsiTheme="minorHAnsi"/>
          <w:sz w:val="32"/>
          <w:szCs w:val="32"/>
          <w:lang w:val="es-DO"/>
        </w:rPr>
      </w:pPr>
      <w:r w:rsidRPr="007C2F84">
        <w:rPr>
          <w:rFonts w:asciiTheme="minorHAnsi" w:hAnsiTheme="minorHAnsi"/>
          <w:sz w:val="32"/>
          <w:szCs w:val="32"/>
          <w:lang w:val="es-DO"/>
        </w:rPr>
        <w:t>Hebreos 11.9</w:t>
      </w:r>
      <w:r w:rsidR="00F57EAE">
        <w:rPr>
          <w:rFonts w:asciiTheme="minorHAnsi" w:hAnsiTheme="minorHAnsi"/>
          <w:sz w:val="32"/>
          <w:szCs w:val="32"/>
          <w:lang w:val="es-DO"/>
        </w:rPr>
        <w:t xml:space="preserve"> </w:t>
      </w:r>
      <w:r w:rsidRPr="007C2F84">
        <w:rPr>
          <w:rFonts w:asciiTheme="minorHAnsi" w:hAnsiTheme="minorHAnsi"/>
          <w:i/>
          <w:sz w:val="32"/>
          <w:szCs w:val="32"/>
          <w:lang w:val="es-DO"/>
        </w:rPr>
        <w:t>Por la fe habitó como extranjero en la tierra prometida como en tierra ajena, morando en tiendas con Isaac y Jacob, coherederos de la misma promesa;</w:t>
      </w:r>
    </w:p>
    <w:p w:rsidR="007C2F84" w:rsidRPr="007C2F84" w:rsidRDefault="007C2F84" w:rsidP="007C2F84">
      <w:pPr>
        <w:pStyle w:val="NormalWeb"/>
        <w:jc w:val="both"/>
        <w:rPr>
          <w:rFonts w:asciiTheme="minorHAnsi" w:hAnsiTheme="minorHAnsi"/>
          <w:sz w:val="32"/>
          <w:szCs w:val="32"/>
          <w:lang w:val="es-DO"/>
        </w:rPr>
      </w:pPr>
      <w:r w:rsidRPr="007C2F84">
        <w:rPr>
          <w:rFonts w:asciiTheme="minorHAnsi" w:hAnsiTheme="minorHAnsi"/>
          <w:sz w:val="32"/>
          <w:szCs w:val="32"/>
          <w:lang w:val="es-DO"/>
        </w:rPr>
        <w:t>Se dio cuenta de algo:</w:t>
      </w:r>
    </w:p>
    <w:p w:rsidR="00F57EAE" w:rsidRDefault="007C2F84" w:rsidP="00F57EAE">
      <w:pPr>
        <w:pStyle w:val="NormalWeb"/>
        <w:rPr>
          <w:rFonts w:asciiTheme="minorHAnsi" w:hAnsiTheme="minorHAnsi"/>
          <w:sz w:val="32"/>
          <w:szCs w:val="32"/>
          <w:lang w:val="es-DO"/>
        </w:rPr>
      </w:pPr>
      <w:r w:rsidRPr="007C2F84">
        <w:rPr>
          <w:rFonts w:asciiTheme="minorHAnsi" w:hAnsiTheme="minorHAnsi"/>
          <w:sz w:val="32"/>
          <w:szCs w:val="32"/>
          <w:lang w:val="es-DO"/>
        </w:rPr>
        <w:t xml:space="preserve">1- </w:t>
      </w:r>
      <w:r w:rsidRPr="007C2F84">
        <w:rPr>
          <w:rFonts w:asciiTheme="minorHAnsi" w:hAnsiTheme="minorHAnsi"/>
          <w:sz w:val="32"/>
          <w:szCs w:val="32"/>
          <w:lang w:val="es-DO"/>
        </w:rPr>
        <w:t>Tenía</w:t>
      </w:r>
      <w:r w:rsidRPr="007C2F84">
        <w:rPr>
          <w:rFonts w:asciiTheme="minorHAnsi" w:hAnsiTheme="minorHAnsi"/>
          <w:sz w:val="32"/>
          <w:szCs w:val="32"/>
          <w:lang w:val="es-DO"/>
        </w:rPr>
        <w:t xml:space="preserve"> fe</w:t>
      </w:r>
      <w:r>
        <w:rPr>
          <w:rFonts w:asciiTheme="minorHAnsi" w:hAnsiTheme="minorHAnsi"/>
          <w:sz w:val="32"/>
          <w:szCs w:val="32"/>
          <w:lang w:val="es-DO"/>
        </w:rPr>
        <w:t>,</w:t>
      </w:r>
      <w:r w:rsidRPr="007C2F84">
        <w:rPr>
          <w:rFonts w:asciiTheme="minorHAnsi" w:hAnsiTheme="minorHAnsi"/>
          <w:sz w:val="32"/>
          <w:szCs w:val="32"/>
          <w:lang w:val="es-DO"/>
        </w:rPr>
        <w:t xml:space="preserve"> pero en tierra ajena.</w:t>
      </w:r>
      <w:r w:rsidRPr="007C2F84">
        <w:rPr>
          <w:rFonts w:asciiTheme="minorHAnsi" w:hAnsiTheme="minorHAnsi"/>
          <w:sz w:val="32"/>
          <w:szCs w:val="32"/>
          <w:lang w:val="es-DO"/>
        </w:rPr>
        <w:br/>
        <w:t>2- Tenía fe</w:t>
      </w:r>
      <w:r>
        <w:rPr>
          <w:rFonts w:asciiTheme="minorHAnsi" w:hAnsiTheme="minorHAnsi"/>
          <w:sz w:val="32"/>
          <w:szCs w:val="32"/>
          <w:lang w:val="es-DO"/>
        </w:rPr>
        <w:t>,</w:t>
      </w:r>
      <w:r w:rsidRPr="007C2F84">
        <w:rPr>
          <w:rFonts w:asciiTheme="minorHAnsi" w:hAnsiTheme="minorHAnsi"/>
          <w:sz w:val="32"/>
          <w:szCs w:val="32"/>
          <w:lang w:val="es-DO"/>
        </w:rPr>
        <w:t xml:space="preserve"> pero no vivía en un palacio.</w:t>
      </w:r>
      <w:r w:rsidRPr="007C2F84">
        <w:rPr>
          <w:rFonts w:asciiTheme="minorHAnsi" w:hAnsiTheme="minorHAnsi"/>
          <w:sz w:val="32"/>
          <w:szCs w:val="32"/>
          <w:lang w:val="es-DO"/>
        </w:rPr>
        <w:br/>
        <w:t>3- Tenía fe</w:t>
      </w:r>
      <w:r>
        <w:rPr>
          <w:rFonts w:asciiTheme="minorHAnsi" w:hAnsiTheme="minorHAnsi"/>
          <w:sz w:val="32"/>
          <w:szCs w:val="32"/>
          <w:lang w:val="es-DO"/>
        </w:rPr>
        <w:t>,</w:t>
      </w:r>
      <w:r w:rsidRPr="007C2F84">
        <w:rPr>
          <w:rFonts w:asciiTheme="minorHAnsi" w:hAnsiTheme="minorHAnsi"/>
          <w:sz w:val="32"/>
          <w:szCs w:val="32"/>
          <w:lang w:val="es-DO"/>
        </w:rPr>
        <w:t xml:space="preserve"> pero extranjero.</w:t>
      </w:r>
    </w:p>
    <w:p w:rsidR="007C2F84" w:rsidRPr="007C2F84" w:rsidRDefault="007C2F84" w:rsidP="00F57EAE">
      <w:pPr>
        <w:pStyle w:val="NormalWeb"/>
        <w:rPr>
          <w:rFonts w:asciiTheme="minorHAnsi" w:hAnsiTheme="minorHAnsi"/>
          <w:sz w:val="32"/>
          <w:szCs w:val="32"/>
          <w:lang w:val="es-DO"/>
        </w:rPr>
      </w:pPr>
      <w:r w:rsidRPr="007C2F84">
        <w:rPr>
          <w:rFonts w:asciiTheme="minorHAnsi" w:hAnsiTheme="minorHAnsi"/>
          <w:sz w:val="32"/>
          <w:szCs w:val="32"/>
          <w:lang w:val="es-DO"/>
        </w:rPr>
        <w:t xml:space="preserve">Esto indica que Abraham creía, pero </w:t>
      </w:r>
      <w:r w:rsidRPr="007C2F84">
        <w:rPr>
          <w:rFonts w:asciiTheme="minorHAnsi" w:hAnsiTheme="minorHAnsi"/>
          <w:sz w:val="32"/>
          <w:szCs w:val="32"/>
          <w:lang w:val="es-DO"/>
        </w:rPr>
        <w:t>tenía</w:t>
      </w:r>
      <w:r>
        <w:rPr>
          <w:rFonts w:asciiTheme="minorHAnsi" w:hAnsiTheme="minorHAnsi"/>
          <w:sz w:val="32"/>
          <w:szCs w:val="32"/>
          <w:lang w:val="es-DO"/>
        </w:rPr>
        <w:t xml:space="preserve"> que volver a</w:t>
      </w:r>
      <w:r w:rsidRPr="007C2F84">
        <w:rPr>
          <w:rFonts w:asciiTheme="minorHAnsi" w:hAnsiTheme="minorHAnsi"/>
          <w:sz w:val="32"/>
          <w:szCs w:val="32"/>
          <w:lang w:val="es-DO"/>
        </w:rPr>
        <w:t xml:space="preserve"> creer cada día en que su situación cambiaría.</w:t>
      </w:r>
    </w:p>
    <w:p w:rsidR="007C2F84" w:rsidRPr="007C2F84" w:rsidRDefault="007C2F84" w:rsidP="007C2F84">
      <w:pPr>
        <w:pStyle w:val="NormalWeb"/>
        <w:jc w:val="both"/>
        <w:rPr>
          <w:rFonts w:asciiTheme="minorHAnsi" w:hAnsiTheme="minorHAnsi"/>
          <w:i/>
          <w:sz w:val="32"/>
          <w:szCs w:val="32"/>
          <w:lang w:val="es-DO"/>
        </w:rPr>
      </w:pPr>
      <w:r w:rsidRPr="007C2F84">
        <w:rPr>
          <w:rFonts w:asciiTheme="minorHAnsi" w:hAnsiTheme="minorHAnsi"/>
          <w:sz w:val="32"/>
          <w:szCs w:val="32"/>
          <w:lang w:val="es-DO"/>
        </w:rPr>
        <w:t>La fe no es un chicle o una goma de masticar para sacarle el jugo, la fe no es hoy y mañana no. La fe es lo que me hacer creer hoy y levántame mañana creyendo.</w:t>
      </w:r>
      <w:r>
        <w:rPr>
          <w:rFonts w:asciiTheme="minorHAnsi" w:hAnsiTheme="minorHAnsi"/>
          <w:sz w:val="32"/>
          <w:szCs w:val="32"/>
          <w:lang w:val="es-DO"/>
        </w:rPr>
        <w:t xml:space="preserve"> </w:t>
      </w:r>
      <w:r w:rsidRPr="007C2F84">
        <w:rPr>
          <w:rFonts w:asciiTheme="minorHAnsi" w:hAnsiTheme="minorHAnsi"/>
          <w:sz w:val="32"/>
          <w:szCs w:val="32"/>
          <w:lang w:val="es-DO"/>
        </w:rPr>
        <w:t xml:space="preserve">Muchos cristianos pueden creer hoy, pero las situaciones que llegan a enfrentar, no le permite creer de nuevo. Por eso es que Lucas 18:8 dice: </w:t>
      </w:r>
      <w:r w:rsidRPr="007C2F84">
        <w:rPr>
          <w:rFonts w:asciiTheme="minorHAnsi" w:hAnsiTheme="minorHAnsi"/>
          <w:i/>
          <w:sz w:val="32"/>
          <w:szCs w:val="32"/>
          <w:lang w:val="es-DO"/>
        </w:rPr>
        <w:t>...Pero cuando venga el Hijo del Hombre, ¿hallará fe en la tierra?</w:t>
      </w:r>
    </w:p>
    <w:p w:rsidR="007C2F84" w:rsidRDefault="007C2F84" w:rsidP="007C2F84">
      <w:pPr>
        <w:pStyle w:val="NormalWeb"/>
        <w:jc w:val="both"/>
        <w:rPr>
          <w:rFonts w:asciiTheme="minorHAnsi" w:hAnsiTheme="minorHAnsi"/>
          <w:sz w:val="32"/>
          <w:szCs w:val="32"/>
          <w:lang w:val="es-DO"/>
        </w:rPr>
      </w:pPr>
      <w:r w:rsidRPr="007C2F84">
        <w:rPr>
          <w:rFonts w:asciiTheme="minorHAnsi" w:hAnsiTheme="minorHAnsi"/>
          <w:sz w:val="32"/>
          <w:szCs w:val="32"/>
          <w:lang w:val="es-DO"/>
        </w:rPr>
        <w:t xml:space="preserve">Abraham el padre de la fe no podía salir de </w:t>
      </w:r>
      <w:proofErr w:type="spellStart"/>
      <w:r w:rsidRPr="007C2F84">
        <w:rPr>
          <w:rFonts w:asciiTheme="minorHAnsi" w:hAnsiTheme="minorHAnsi"/>
          <w:sz w:val="32"/>
          <w:szCs w:val="32"/>
          <w:lang w:val="es-DO"/>
        </w:rPr>
        <w:t>Ur</w:t>
      </w:r>
      <w:proofErr w:type="spellEnd"/>
      <w:r w:rsidRPr="007C2F84">
        <w:rPr>
          <w:rFonts w:asciiTheme="minorHAnsi" w:hAnsiTheme="minorHAnsi"/>
          <w:sz w:val="32"/>
          <w:szCs w:val="32"/>
          <w:lang w:val="es-DO"/>
        </w:rPr>
        <w:t xml:space="preserve"> con el impulso de una emoción, sino en fe. El nombre de Abraham se lo puso Dios indicando la </w:t>
      </w:r>
      <w:r w:rsidRPr="007C2F84">
        <w:rPr>
          <w:rFonts w:asciiTheme="minorHAnsi" w:hAnsiTheme="minorHAnsi"/>
          <w:sz w:val="32"/>
          <w:szCs w:val="32"/>
          <w:lang w:val="es-DO"/>
        </w:rPr>
        <w:lastRenderedPageBreak/>
        <w:t xml:space="preserve">visión de Dios para </w:t>
      </w:r>
      <w:r w:rsidRPr="007C2F84">
        <w:rPr>
          <w:rFonts w:asciiTheme="minorHAnsi" w:hAnsiTheme="minorHAnsi"/>
          <w:sz w:val="32"/>
          <w:szCs w:val="32"/>
          <w:lang w:val="es-DO"/>
        </w:rPr>
        <w:t>él</w:t>
      </w:r>
      <w:r w:rsidRPr="007C2F84">
        <w:rPr>
          <w:rFonts w:asciiTheme="minorHAnsi" w:hAnsiTheme="minorHAnsi"/>
          <w:sz w:val="32"/>
          <w:szCs w:val="32"/>
          <w:lang w:val="es-DO"/>
        </w:rPr>
        <w:t xml:space="preserve">, aunque esto parecía no tener </w:t>
      </w:r>
      <w:r w:rsidRPr="007C2F84">
        <w:rPr>
          <w:rFonts w:asciiTheme="minorHAnsi" w:hAnsiTheme="minorHAnsi"/>
          <w:sz w:val="32"/>
          <w:szCs w:val="32"/>
          <w:lang w:val="es-DO"/>
        </w:rPr>
        <w:t>sentido,</w:t>
      </w:r>
      <w:r w:rsidRPr="007C2F84">
        <w:rPr>
          <w:rFonts w:asciiTheme="minorHAnsi" w:hAnsiTheme="minorHAnsi"/>
          <w:sz w:val="32"/>
          <w:szCs w:val="32"/>
          <w:lang w:val="es-DO"/>
        </w:rPr>
        <w:t xml:space="preserve"> que un hombre sin hijo se llame padre de multitudes.</w:t>
      </w:r>
      <w:r>
        <w:rPr>
          <w:rFonts w:asciiTheme="minorHAnsi" w:hAnsiTheme="minorHAnsi"/>
          <w:sz w:val="32"/>
          <w:szCs w:val="32"/>
          <w:lang w:val="es-DO"/>
        </w:rPr>
        <w:t xml:space="preserve">  </w:t>
      </w:r>
    </w:p>
    <w:p w:rsidR="007C2F84" w:rsidRPr="007C2F84" w:rsidRDefault="007C2F84" w:rsidP="007C2F84">
      <w:pPr>
        <w:pStyle w:val="NormalWeb"/>
        <w:jc w:val="both"/>
        <w:rPr>
          <w:rFonts w:asciiTheme="minorHAnsi" w:hAnsiTheme="minorHAnsi"/>
          <w:sz w:val="32"/>
          <w:szCs w:val="32"/>
          <w:lang w:val="es-DO"/>
        </w:rPr>
      </w:pPr>
      <w:r w:rsidRPr="007C2F84">
        <w:rPr>
          <w:rFonts w:asciiTheme="minorHAnsi" w:hAnsiTheme="minorHAnsi"/>
          <w:sz w:val="32"/>
          <w:szCs w:val="32"/>
          <w:lang w:val="es-DO"/>
        </w:rPr>
        <w:t>Lo que no tenga no determina lo que vas a tener</w:t>
      </w:r>
      <w:r>
        <w:rPr>
          <w:rFonts w:asciiTheme="minorHAnsi" w:hAnsiTheme="minorHAnsi"/>
          <w:sz w:val="32"/>
          <w:szCs w:val="32"/>
          <w:lang w:val="es-DO"/>
        </w:rPr>
        <w:t xml:space="preserve">, si Dios lo ha dicho así será.  </w:t>
      </w:r>
      <w:r w:rsidRPr="007C2F84">
        <w:rPr>
          <w:rFonts w:asciiTheme="minorHAnsi" w:hAnsiTheme="minorHAnsi"/>
          <w:sz w:val="32"/>
          <w:szCs w:val="32"/>
          <w:lang w:val="es-DO"/>
        </w:rPr>
        <w:t>Tú eres lo que Dios dijo que eres, y esto es lo que desata una guerra de sobrenombre.</w:t>
      </w:r>
      <w:r>
        <w:rPr>
          <w:rFonts w:asciiTheme="minorHAnsi" w:hAnsiTheme="minorHAnsi"/>
          <w:sz w:val="32"/>
          <w:szCs w:val="32"/>
          <w:lang w:val="es-DO"/>
        </w:rPr>
        <w:t xml:space="preserve">  </w:t>
      </w:r>
      <w:r w:rsidRPr="007C2F84">
        <w:rPr>
          <w:rFonts w:asciiTheme="minorHAnsi" w:hAnsiTheme="minorHAnsi"/>
          <w:sz w:val="32"/>
          <w:szCs w:val="32"/>
          <w:lang w:val="es-DO"/>
        </w:rPr>
        <w:t xml:space="preserve">Tu nombre verdadero es el que Dios te puso, pero El enemigo empieza a llamarte como Dios no te llamó, pero es precisamente donde creemos en cómo Dios nos ha llamado y no como otros quieran etiquetarnos. </w:t>
      </w:r>
    </w:p>
    <w:p w:rsidR="007C2F84" w:rsidRDefault="007C2F84" w:rsidP="007C2F84">
      <w:pPr>
        <w:pStyle w:val="NormalWeb"/>
        <w:jc w:val="both"/>
        <w:rPr>
          <w:rFonts w:asciiTheme="minorHAnsi" w:hAnsiTheme="minorHAnsi"/>
          <w:sz w:val="32"/>
          <w:szCs w:val="32"/>
          <w:lang w:val="es-DO"/>
        </w:rPr>
      </w:pPr>
      <w:r w:rsidRPr="007C2F84">
        <w:rPr>
          <w:rFonts w:asciiTheme="minorHAnsi" w:hAnsiTheme="minorHAnsi"/>
          <w:sz w:val="32"/>
          <w:szCs w:val="32"/>
          <w:lang w:val="es-DO"/>
        </w:rPr>
        <w:t>La murmuración que alguien puede hacer no es lo que tú eres, no te aflija que ya tienen nombre.</w:t>
      </w:r>
    </w:p>
    <w:p w:rsidR="007C2F84" w:rsidRPr="007C2F84" w:rsidRDefault="007C2F84" w:rsidP="007C2F84">
      <w:pPr>
        <w:pStyle w:val="NormalWeb"/>
        <w:jc w:val="both"/>
        <w:rPr>
          <w:rFonts w:asciiTheme="minorHAnsi" w:hAnsiTheme="minorHAnsi"/>
          <w:i/>
          <w:sz w:val="32"/>
          <w:szCs w:val="32"/>
          <w:lang w:val="es-DO"/>
        </w:rPr>
      </w:pPr>
      <w:r w:rsidRPr="007C2F84">
        <w:rPr>
          <w:rFonts w:asciiTheme="minorHAnsi" w:hAnsiTheme="minorHAnsi"/>
          <w:sz w:val="32"/>
          <w:szCs w:val="32"/>
          <w:lang w:val="es-DO"/>
        </w:rPr>
        <w:t>Génesis 17:5</w:t>
      </w:r>
      <w:r w:rsidRPr="007C2F84">
        <w:rPr>
          <w:rFonts w:asciiTheme="minorHAnsi" w:hAnsiTheme="minorHAnsi"/>
          <w:i/>
          <w:sz w:val="32"/>
          <w:szCs w:val="32"/>
          <w:lang w:val="es-DO"/>
        </w:rPr>
        <w:t>. Y no se llamará más tu nombre Abram, sino que será tu nombre Abraham, porque te he puesto por padre de muchedumbre de gentes.</w:t>
      </w:r>
    </w:p>
    <w:p w:rsidR="007C2F84" w:rsidRPr="007C2F84" w:rsidRDefault="007C2F84" w:rsidP="007C2F84">
      <w:pPr>
        <w:pStyle w:val="NormalWeb"/>
        <w:jc w:val="both"/>
        <w:rPr>
          <w:rFonts w:asciiTheme="minorHAnsi" w:hAnsiTheme="minorHAnsi"/>
          <w:sz w:val="32"/>
          <w:szCs w:val="32"/>
          <w:lang w:val="es-DO"/>
        </w:rPr>
      </w:pPr>
      <w:r w:rsidRPr="007C2F84">
        <w:rPr>
          <w:rFonts w:asciiTheme="minorHAnsi" w:hAnsiTheme="minorHAnsi"/>
          <w:sz w:val="32"/>
          <w:szCs w:val="32"/>
          <w:lang w:val="es-DO"/>
        </w:rPr>
        <w:t xml:space="preserve">Mis amados hermanos, hay una guerra por lo que somos en Dios, porque lo que somos declarado por el </w:t>
      </w:r>
      <w:r w:rsidRPr="007C2F84">
        <w:rPr>
          <w:rFonts w:asciiTheme="minorHAnsi" w:hAnsiTheme="minorHAnsi"/>
          <w:sz w:val="32"/>
          <w:szCs w:val="32"/>
          <w:lang w:val="es-DO"/>
        </w:rPr>
        <w:t>padre,</w:t>
      </w:r>
      <w:r w:rsidRPr="007C2F84">
        <w:rPr>
          <w:rFonts w:asciiTheme="minorHAnsi" w:hAnsiTheme="minorHAnsi"/>
          <w:sz w:val="32"/>
          <w:szCs w:val="32"/>
          <w:lang w:val="es-DO"/>
        </w:rPr>
        <w:t xml:space="preserve"> es lo que produce una nación bendecida. El enemigo sabe esto y tratará de ponernos otros nombres que produzca depresión, desánimo, abandonó de los compromisos con Dios,</w:t>
      </w:r>
      <w:r>
        <w:rPr>
          <w:rFonts w:asciiTheme="minorHAnsi" w:hAnsiTheme="minorHAnsi"/>
          <w:sz w:val="32"/>
          <w:szCs w:val="32"/>
          <w:lang w:val="es-DO"/>
        </w:rPr>
        <w:t xml:space="preserve"> </w:t>
      </w:r>
      <w:r w:rsidRPr="007C2F84">
        <w:rPr>
          <w:rFonts w:asciiTheme="minorHAnsi" w:hAnsiTheme="minorHAnsi"/>
          <w:sz w:val="32"/>
          <w:szCs w:val="32"/>
          <w:lang w:val="es-DO"/>
        </w:rPr>
        <w:t>frustración,</w:t>
      </w:r>
      <w:r w:rsidRPr="007C2F84">
        <w:rPr>
          <w:rFonts w:asciiTheme="minorHAnsi" w:hAnsiTheme="minorHAnsi"/>
          <w:sz w:val="32"/>
          <w:szCs w:val="32"/>
          <w:lang w:val="es-DO"/>
        </w:rPr>
        <w:t xml:space="preserve"> etc.</w:t>
      </w:r>
    </w:p>
    <w:p w:rsidR="007C2F84" w:rsidRDefault="007C2F84" w:rsidP="007C2F84">
      <w:pPr>
        <w:pStyle w:val="NormalWeb"/>
        <w:jc w:val="both"/>
        <w:rPr>
          <w:rFonts w:asciiTheme="minorHAnsi" w:hAnsiTheme="minorHAnsi"/>
          <w:sz w:val="32"/>
          <w:szCs w:val="32"/>
          <w:lang w:val="es-DO"/>
        </w:rPr>
      </w:pPr>
      <w:r w:rsidRPr="007C2F84">
        <w:rPr>
          <w:rFonts w:asciiTheme="minorHAnsi" w:hAnsiTheme="minorHAnsi"/>
          <w:sz w:val="32"/>
          <w:szCs w:val="32"/>
          <w:lang w:val="es-DO"/>
        </w:rPr>
        <w:t xml:space="preserve">Medite en esto: </w:t>
      </w:r>
    </w:p>
    <w:p w:rsidR="007C2F84" w:rsidRPr="007C2F84" w:rsidRDefault="007C2F84" w:rsidP="007C2F84">
      <w:pPr>
        <w:pStyle w:val="NormalWeb"/>
        <w:jc w:val="both"/>
        <w:rPr>
          <w:rFonts w:asciiTheme="minorHAnsi" w:hAnsiTheme="minorHAnsi"/>
          <w:sz w:val="32"/>
          <w:szCs w:val="32"/>
          <w:lang w:val="es-DO"/>
        </w:rPr>
      </w:pPr>
      <w:proofErr w:type="spellStart"/>
      <w:r w:rsidRPr="007C2F84">
        <w:rPr>
          <w:rFonts w:asciiTheme="minorHAnsi" w:hAnsiTheme="minorHAnsi"/>
          <w:sz w:val="32"/>
          <w:szCs w:val="32"/>
          <w:lang w:val="es-DO"/>
        </w:rPr>
        <w:t>Sadrac</w:t>
      </w:r>
      <w:proofErr w:type="spellEnd"/>
      <w:r w:rsidRPr="007C2F84">
        <w:rPr>
          <w:rFonts w:asciiTheme="minorHAnsi" w:hAnsiTheme="minorHAnsi"/>
          <w:sz w:val="32"/>
          <w:szCs w:val="32"/>
          <w:lang w:val="es-DO"/>
        </w:rPr>
        <w:t xml:space="preserve">, </w:t>
      </w:r>
      <w:proofErr w:type="spellStart"/>
      <w:r w:rsidRPr="007C2F84">
        <w:rPr>
          <w:rFonts w:asciiTheme="minorHAnsi" w:hAnsiTheme="minorHAnsi"/>
          <w:sz w:val="32"/>
          <w:szCs w:val="32"/>
          <w:lang w:val="es-DO"/>
        </w:rPr>
        <w:t>Mesac</w:t>
      </w:r>
      <w:proofErr w:type="spellEnd"/>
      <w:r w:rsidRPr="007C2F84">
        <w:rPr>
          <w:rFonts w:asciiTheme="minorHAnsi" w:hAnsiTheme="minorHAnsi"/>
          <w:sz w:val="32"/>
          <w:szCs w:val="32"/>
          <w:lang w:val="es-DO"/>
        </w:rPr>
        <w:t xml:space="preserve"> y </w:t>
      </w:r>
      <w:proofErr w:type="spellStart"/>
      <w:r w:rsidRPr="007C2F84">
        <w:rPr>
          <w:rFonts w:asciiTheme="minorHAnsi" w:hAnsiTheme="minorHAnsi"/>
          <w:sz w:val="32"/>
          <w:szCs w:val="32"/>
          <w:lang w:val="es-DO"/>
        </w:rPr>
        <w:t>Abed-nego</w:t>
      </w:r>
      <w:proofErr w:type="spellEnd"/>
      <w:r w:rsidRPr="007C2F84">
        <w:rPr>
          <w:rFonts w:asciiTheme="minorHAnsi" w:hAnsiTheme="minorHAnsi"/>
          <w:sz w:val="32"/>
          <w:szCs w:val="32"/>
          <w:lang w:val="es-DO"/>
        </w:rPr>
        <w:t xml:space="preserve">, son los nombres que se </w:t>
      </w:r>
      <w:r w:rsidRPr="007C2F84">
        <w:rPr>
          <w:rFonts w:asciiTheme="minorHAnsi" w:hAnsiTheme="minorHAnsi"/>
          <w:sz w:val="32"/>
          <w:szCs w:val="32"/>
          <w:lang w:val="es-DO"/>
        </w:rPr>
        <w:t>le</w:t>
      </w:r>
      <w:r w:rsidRPr="007C2F84">
        <w:rPr>
          <w:rFonts w:asciiTheme="minorHAnsi" w:hAnsiTheme="minorHAnsi"/>
          <w:sz w:val="32"/>
          <w:szCs w:val="32"/>
          <w:lang w:val="es-DO"/>
        </w:rPr>
        <w:t xml:space="preserve"> fue</w:t>
      </w:r>
      <w:r>
        <w:rPr>
          <w:rFonts w:asciiTheme="minorHAnsi" w:hAnsiTheme="minorHAnsi"/>
          <w:sz w:val="32"/>
          <w:szCs w:val="32"/>
          <w:lang w:val="es-DO"/>
        </w:rPr>
        <w:t>ron</w:t>
      </w:r>
      <w:r w:rsidRPr="007C2F84">
        <w:rPr>
          <w:rFonts w:asciiTheme="minorHAnsi" w:hAnsiTheme="minorHAnsi"/>
          <w:sz w:val="32"/>
          <w:szCs w:val="32"/>
          <w:lang w:val="es-DO"/>
        </w:rPr>
        <w:t xml:space="preserve"> puesto</w:t>
      </w:r>
      <w:r>
        <w:rPr>
          <w:rFonts w:asciiTheme="minorHAnsi" w:hAnsiTheme="minorHAnsi"/>
          <w:sz w:val="32"/>
          <w:szCs w:val="32"/>
          <w:lang w:val="es-DO"/>
        </w:rPr>
        <w:t>s</w:t>
      </w:r>
      <w:r w:rsidRPr="007C2F84">
        <w:rPr>
          <w:rFonts w:asciiTheme="minorHAnsi" w:hAnsiTheme="minorHAnsi"/>
          <w:sz w:val="32"/>
          <w:szCs w:val="32"/>
          <w:lang w:val="es-DO"/>
        </w:rPr>
        <w:t xml:space="preserve"> </w:t>
      </w:r>
      <w:r>
        <w:rPr>
          <w:rFonts w:asciiTheme="minorHAnsi" w:hAnsiTheme="minorHAnsi"/>
          <w:sz w:val="32"/>
          <w:szCs w:val="32"/>
          <w:lang w:val="es-DO"/>
        </w:rPr>
        <w:t xml:space="preserve">a ellos </w:t>
      </w:r>
      <w:r w:rsidRPr="007C2F84">
        <w:rPr>
          <w:rFonts w:asciiTheme="minorHAnsi" w:hAnsiTheme="minorHAnsi"/>
          <w:sz w:val="32"/>
          <w:szCs w:val="32"/>
          <w:lang w:val="es-DO"/>
        </w:rPr>
        <w:t xml:space="preserve">para el servicio a Nabucodonosor. Pero Dios no se confundió porque conocía quienes eran ellos, a pesar de que el enemigo lo etiqueto con otros nombres. Cuando el enemigo lo echo en horno de fuego, Dios libro a los que podemos llamar los fieles del Señor. </w:t>
      </w:r>
    </w:p>
    <w:p w:rsidR="007C2F84" w:rsidRPr="007C2F84" w:rsidRDefault="007C2F84" w:rsidP="007C2F84">
      <w:pPr>
        <w:pStyle w:val="NormalWeb"/>
        <w:jc w:val="both"/>
        <w:rPr>
          <w:rFonts w:asciiTheme="minorHAnsi" w:hAnsiTheme="minorHAnsi"/>
          <w:sz w:val="32"/>
          <w:szCs w:val="32"/>
          <w:lang w:val="es-DO"/>
        </w:rPr>
      </w:pPr>
      <w:r w:rsidRPr="007C2F84">
        <w:rPr>
          <w:rFonts w:asciiTheme="minorHAnsi" w:hAnsiTheme="minorHAnsi"/>
          <w:sz w:val="32"/>
          <w:szCs w:val="32"/>
          <w:lang w:val="es-DO"/>
        </w:rPr>
        <w:t xml:space="preserve">Sigue creyendo en lo que Dios dijo que eres, el horno de prueba dará por enterado de que contigo esta </w:t>
      </w:r>
      <w:r w:rsidRPr="007C2F84">
        <w:rPr>
          <w:rFonts w:asciiTheme="minorHAnsi" w:hAnsiTheme="minorHAnsi"/>
          <w:sz w:val="32"/>
          <w:szCs w:val="32"/>
          <w:lang w:val="es-DO"/>
        </w:rPr>
        <w:t xml:space="preserve">JEHOVA. </w:t>
      </w:r>
      <w:r w:rsidRPr="007C2F84">
        <w:rPr>
          <w:rFonts w:asciiTheme="minorHAnsi" w:hAnsiTheme="minorHAnsi"/>
          <w:sz w:val="32"/>
          <w:szCs w:val="32"/>
          <w:lang w:val="es-DO"/>
        </w:rPr>
        <w:t>Aleluya.</w:t>
      </w:r>
    </w:p>
    <w:p w:rsidR="007C2F84" w:rsidRDefault="00200CED" w:rsidP="007C2F84">
      <w:pPr>
        <w:pStyle w:val="NormalWeb"/>
        <w:jc w:val="both"/>
        <w:rPr>
          <w:rFonts w:asciiTheme="minorHAnsi" w:hAnsiTheme="minorHAnsi"/>
          <w:sz w:val="32"/>
          <w:szCs w:val="32"/>
          <w:lang w:val="es-DO"/>
        </w:rPr>
      </w:pPr>
      <w:r>
        <w:rPr>
          <w:rFonts w:asciiTheme="minorHAnsi" w:hAnsiTheme="minorHAnsi"/>
          <w:sz w:val="32"/>
          <w:szCs w:val="32"/>
          <w:lang w:val="es-DO"/>
        </w:rPr>
        <w:lastRenderedPageBreak/>
        <w:t>T</w:t>
      </w:r>
      <w:r w:rsidR="007C2F84" w:rsidRPr="007C2F84">
        <w:rPr>
          <w:rFonts w:asciiTheme="minorHAnsi" w:hAnsiTheme="minorHAnsi"/>
          <w:sz w:val="32"/>
          <w:szCs w:val="32"/>
          <w:lang w:val="es-DO"/>
        </w:rPr>
        <w:t xml:space="preserve">erminemos de forma más específica. Sé que muchos </w:t>
      </w:r>
      <w:r w:rsidR="007C2F84" w:rsidRPr="007C2F84">
        <w:rPr>
          <w:rFonts w:asciiTheme="minorHAnsi" w:hAnsiTheme="minorHAnsi"/>
          <w:sz w:val="32"/>
          <w:szCs w:val="32"/>
          <w:lang w:val="es-DO"/>
        </w:rPr>
        <w:t>pueden</w:t>
      </w:r>
      <w:r w:rsidR="007C2F84" w:rsidRPr="007C2F84">
        <w:rPr>
          <w:rFonts w:asciiTheme="minorHAnsi" w:hAnsiTheme="minorHAnsi"/>
          <w:sz w:val="32"/>
          <w:szCs w:val="32"/>
          <w:lang w:val="es-DO"/>
        </w:rPr>
        <w:t xml:space="preserve"> identificarse con esto, </w:t>
      </w:r>
      <w:r>
        <w:rPr>
          <w:rFonts w:asciiTheme="minorHAnsi" w:hAnsiTheme="minorHAnsi"/>
          <w:sz w:val="32"/>
          <w:szCs w:val="32"/>
          <w:lang w:val="es-DO"/>
        </w:rPr>
        <w:t xml:space="preserve">porque </w:t>
      </w:r>
      <w:r w:rsidR="007C2F84" w:rsidRPr="007C2F84">
        <w:rPr>
          <w:rFonts w:asciiTheme="minorHAnsi" w:hAnsiTheme="minorHAnsi"/>
          <w:sz w:val="32"/>
          <w:szCs w:val="32"/>
          <w:lang w:val="es-DO"/>
        </w:rPr>
        <w:t xml:space="preserve">es parte de nuestra jornada. </w:t>
      </w:r>
    </w:p>
    <w:p w:rsidR="00200CED" w:rsidRDefault="007C2F84" w:rsidP="007C2F84">
      <w:pPr>
        <w:pStyle w:val="NormalWeb"/>
        <w:jc w:val="both"/>
        <w:rPr>
          <w:rStyle w:val="textexposedshow"/>
          <w:rFonts w:asciiTheme="minorHAnsi" w:hAnsiTheme="minorHAnsi"/>
          <w:sz w:val="32"/>
          <w:szCs w:val="32"/>
          <w:lang w:val="es-DO"/>
        </w:rPr>
      </w:pPr>
      <w:r w:rsidRPr="007C2F84">
        <w:rPr>
          <w:rFonts w:asciiTheme="minorHAnsi" w:hAnsiTheme="minorHAnsi"/>
          <w:sz w:val="32"/>
          <w:szCs w:val="32"/>
          <w:lang w:val="es-DO"/>
        </w:rPr>
        <w:t xml:space="preserve">Abraham desvío su fe a lo que él pensó que podía ser una posibilidad, y tiene un hijo llamado Ismael. </w:t>
      </w:r>
      <w:r>
        <w:rPr>
          <w:rFonts w:asciiTheme="minorHAnsi" w:hAnsiTheme="minorHAnsi"/>
          <w:sz w:val="32"/>
          <w:szCs w:val="32"/>
          <w:lang w:val="es-DO"/>
        </w:rPr>
        <w:t xml:space="preserve"> </w:t>
      </w:r>
      <w:r w:rsidRPr="007C2F84">
        <w:rPr>
          <w:rStyle w:val="textexposedshow"/>
          <w:rFonts w:asciiTheme="minorHAnsi" w:hAnsiTheme="minorHAnsi"/>
          <w:sz w:val="32"/>
          <w:szCs w:val="32"/>
          <w:lang w:val="es-DO"/>
        </w:rPr>
        <w:t>Dios lo corrigió y tuvo que volver a creer por un hijo que saliera del vientre de Sara a pesar de lo imposible que era eso.</w:t>
      </w:r>
    </w:p>
    <w:p w:rsidR="00200CED" w:rsidRDefault="007C2F84" w:rsidP="007C2F84">
      <w:pPr>
        <w:pStyle w:val="NormalWeb"/>
        <w:jc w:val="both"/>
        <w:rPr>
          <w:rStyle w:val="textexposedshow"/>
          <w:rFonts w:asciiTheme="minorHAnsi" w:hAnsiTheme="minorHAnsi"/>
          <w:sz w:val="32"/>
          <w:szCs w:val="32"/>
          <w:lang w:val="es-DO"/>
        </w:rPr>
      </w:pPr>
      <w:r w:rsidRPr="007C2F84">
        <w:rPr>
          <w:rStyle w:val="textexposedshow"/>
          <w:rFonts w:asciiTheme="minorHAnsi" w:hAnsiTheme="minorHAnsi"/>
          <w:sz w:val="32"/>
          <w:szCs w:val="32"/>
          <w:lang w:val="es-DO"/>
        </w:rPr>
        <w:t xml:space="preserve">Dios le da un hijo llamado Isaac con Sara como el resultado de su fe. Abraham creyó pero tuvo que volver a creer cuando Dios le pidió a Isaac su hijo para el sacrificio. Lo bueno del caso es que ya Abraham aprendió a volver a creer. </w:t>
      </w:r>
    </w:p>
    <w:p w:rsidR="007C2F84" w:rsidRPr="007C2F84" w:rsidRDefault="007C2F84" w:rsidP="007C2F84">
      <w:pPr>
        <w:pStyle w:val="NormalWeb"/>
        <w:jc w:val="both"/>
        <w:rPr>
          <w:rFonts w:asciiTheme="minorHAnsi" w:hAnsiTheme="minorHAnsi"/>
          <w:sz w:val="32"/>
          <w:szCs w:val="32"/>
          <w:lang w:val="es-DO"/>
        </w:rPr>
      </w:pPr>
      <w:r w:rsidRPr="007C2F84">
        <w:rPr>
          <w:rStyle w:val="textexposedshow"/>
          <w:rFonts w:asciiTheme="minorHAnsi" w:hAnsiTheme="minorHAnsi"/>
          <w:sz w:val="32"/>
          <w:szCs w:val="32"/>
          <w:lang w:val="es-DO"/>
        </w:rPr>
        <w:t xml:space="preserve">¿De dónde yo saco esto? Bueno, Abraham dijo a sus siervos: </w:t>
      </w:r>
      <w:r w:rsidRPr="00200CED">
        <w:rPr>
          <w:rStyle w:val="textexposedshow"/>
          <w:rFonts w:asciiTheme="minorHAnsi" w:hAnsiTheme="minorHAnsi"/>
          <w:i/>
          <w:sz w:val="32"/>
          <w:szCs w:val="32"/>
          <w:lang w:val="es-DO"/>
        </w:rPr>
        <w:t>Esperad aquí con el asno, y yo y el muchacho iremos hasta allí y adoraremos, y volveremos a vosotros.</w:t>
      </w:r>
      <w:r w:rsidRPr="007C2F84">
        <w:rPr>
          <w:rStyle w:val="textexposedshow"/>
          <w:rFonts w:asciiTheme="minorHAnsi" w:hAnsiTheme="minorHAnsi"/>
          <w:sz w:val="32"/>
          <w:szCs w:val="32"/>
          <w:lang w:val="es-DO"/>
        </w:rPr>
        <w:t xml:space="preserve"> Génesis 22:5</w:t>
      </w:r>
    </w:p>
    <w:p w:rsidR="007C2F84" w:rsidRPr="007C2F84" w:rsidRDefault="007C2F84" w:rsidP="007C2F84">
      <w:pPr>
        <w:pStyle w:val="NormalWeb"/>
        <w:jc w:val="both"/>
        <w:rPr>
          <w:rFonts w:asciiTheme="minorHAnsi" w:hAnsiTheme="minorHAnsi"/>
          <w:sz w:val="32"/>
          <w:szCs w:val="32"/>
          <w:lang w:val="es-DO"/>
        </w:rPr>
      </w:pPr>
      <w:r w:rsidRPr="007C2F84">
        <w:rPr>
          <w:rFonts w:asciiTheme="minorHAnsi" w:hAnsiTheme="minorHAnsi"/>
          <w:sz w:val="32"/>
          <w:szCs w:val="32"/>
          <w:lang w:val="es-DO"/>
        </w:rPr>
        <w:t xml:space="preserve">Abraham no soltó el lenguaje de fe en su vía dolorosa, en su prueba le creyó a Dios, y cuando Isaac le hace una pregunta el vuelve a creer y dice: </w:t>
      </w:r>
      <w:r w:rsidRPr="00200CED">
        <w:rPr>
          <w:rFonts w:asciiTheme="minorHAnsi" w:hAnsiTheme="minorHAnsi"/>
          <w:i/>
          <w:sz w:val="32"/>
          <w:szCs w:val="32"/>
          <w:lang w:val="es-DO"/>
        </w:rPr>
        <w:t>...Dios se proveerá de cordero para el holocausto</w:t>
      </w:r>
      <w:r w:rsidRPr="007C2F84">
        <w:rPr>
          <w:rFonts w:asciiTheme="minorHAnsi" w:hAnsiTheme="minorHAnsi"/>
          <w:sz w:val="32"/>
          <w:szCs w:val="32"/>
          <w:lang w:val="es-DO"/>
        </w:rPr>
        <w:t>,</w:t>
      </w:r>
      <w:r w:rsidR="00200CED">
        <w:rPr>
          <w:rFonts w:asciiTheme="minorHAnsi" w:hAnsiTheme="minorHAnsi"/>
          <w:sz w:val="32"/>
          <w:szCs w:val="32"/>
          <w:lang w:val="es-DO"/>
        </w:rPr>
        <w:t xml:space="preserve">… </w:t>
      </w:r>
      <w:r w:rsidRPr="007C2F84">
        <w:rPr>
          <w:rFonts w:asciiTheme="minorHAnsi" w:hAnsiTheme="minorHAnsi"/>
          <w:sz w:val="32"/>
          <w:szCs w:val="32"/>
          <w:lang w:val="es-DO"/>
        </w:rPr>
        <w:t>Génesis 22:8</w:t>
      </w:r>
    </w:p>
    <w:p w:rsidR="00200CED" w:rsidRDefault="007C2F84" w:rsidP="007C2F84">
      <w:pPr>
        <w:pStyle w:val="NormalWeb"/>
        <w:jc w:val="both"/>
        <w:rPr>
          <w:rFonts w:asciiTheme="minorHAnsi" w:hAnsiTheme="minorHAnsi"/>
          <w:sz w:val="32"/>
          <w:szCs w:val="32"/>
          <w:lang w:val="es-DO"/>
        </w:rPr>
      </w:pPr>
      <w:r w:rsidRPr="007C2F84">
        <w:rPr>
          <w:rFonts w:asciiTheme="minorHAnsi" w:hAnsiTheme="minorHAnsi"/>
          <w:sz w:val="32"/>
          <w:szCs w:val="32"/>
          <w:lang w:val="es-DO"/>
        </w:rPr>
        <w:t xml:space="preserve">En esa batalla de volver a creer, ¿qué logró Abraham? Multiplicar su descendencia. Era la forma de cómo Dios, de uno sacaría una nación [eso es ofrendar con </w:t>
      </w:r>
      <w:r w:rsidR="00200CED" w:rsidRPr="007C2F84">
        <w:rPr>
          <w:rFonts w:asciiTheme="minorHAnsi" w:hAnsiTheme="minorHAnsi"/>
          <w:sz w:val="32"/>
          <w:szCs w:val="32"/>
          <w:lang w:val="es-DO"/>
        </w:rPr>
        <w:t>revelación]</w:t>
      </w:r>
      <w:r w:rsidRPr="007C2F84">
        <w:rPr>
          <w:rFonts w:asciiTheme="minorHAnsi" w:hAnsiTheme="minorHAnsi"/>
          <w:sz w:val="32"/>
          <w:szCs w:val="32"/>
          <w:lang w:val="es-DO"/>
        </w:rPr>
        <w:t xml:space="preserve">. </w:t>
      </w:r>
    </w:p>
    <w:p w:rsidR="007C2F84" w:rsidRPr="007C2F84" w:rsidRDefault="007C2F84" w:rsidP="007C2F84">
      <w:pPr>
        <w:pStyle w:val="NormalWeb"/>
        <w:jc w:val="both"/>
        <w:rPr>
          <w:rFonts w:asciiTheme="minorHAnsi" w:hAnsiTheme="minorHAnsi"/>
          <w:sz w:val="32"/>
          <w:szCs w:val="32"/>
          <w:lang w:val="es-DO"/>
        </w:rPr>
      </w:pPr>
      <w:r w:rsidRPr="007C2F84">
        <w:rPr>
          <w:rFonts w:asciiTheme="minorHAnsi" w:hAnsiTheme="minorHAnsi"/>
          <w:sz w:val="32"/>
          <w:szCs w:val="32"/>
          <w:lang w:val="es-DO"/>
        </w:rPr>
        <w:t>Abraham no sólo bajo con Isaac, él estaba bajando con millones de hijos.</w:t>
      </w:r>
    </w:p>
    <w:p w:rsidR="007C2F84" w:rsidRPr="007C2F84" w:rsidRDefault="007C2F84" w:rsidP="007C2F84">
      <w:pPr>
        <w:pStyle w:val="NormalWeb"/>
        <w:jc w:val="both"/>
        <w:rPr>
          <w:rFonts w:asciiTheme="minorHAnsi" w:hAnsiTheme="minorHAnsi"/>
          <w:sz w:val="32"/>
          <w:szCs w:val="32"/>
          <w:lang w:val="es-DO"/>
        </w:rPr>
      </w:pPr>
      <w:r w:rsidRPr="007C2F84">
        <w:rPr>
          <w:rFonts w:asciiTheme="minorHAnsi" w:hAnsiTheme="minorHAnsi"/>
          <w:sz w:val="32"/>
          <w:szCs w:val="32"/>
          <w:lang w:val="es-DO"/>
        </w:rPr>
        <w:t>Si tenemos que volver a creer es porque lo que Dios tiene para nosotros es más grande de lo que imaginamos.</w:t>
      </w:r>
    </w:p>
    <w:p w:rsidR="005E2FCF" w:rsidRDefault="005E2FCF">
      <w:pPr>
        <w:rPr>
          <w:b/>
          <w:lang w:val="es-DO"/>
        </w:rPr>
      </w:pPr>
    </w:p>
    <w:p w:rsidR="00F57EAE" w:rsidRDefault="00F57EAE">
      <w:pPr>
        <w:rPr>
          <w:b/>
          <w:sz w:val="40"/>
          <w:szCs w:val="40"/>
          <w:lang w:val="es-DO"/>
        </w:rPr>
      </w:pPr>
    </w:p>
    <w:p w:rsidR="00F57EAE" w:rsidRDefault="00F57EAE">
      <w:pPr>
        <w:rPr>
          <w:b/>
          <w:sz w:val="40"/>
          <w:szCs w:val="40"/>
          <w:lang w:val="es-DO"/>
        </w:rPr>
      </w:pPr>
    </w:p>
    <w:p w:rsidR="00200CED" w:rsidRDefault="00200CED">
      <w:pPr>
        <w:rPr>
          <w:b/>
          <w:sz w:val="40"/>
          <w:szCs w:val="40"/>
          <w:lang w:val="es-DO"/>
        </w:rPr>
      </w:pPr>
      <w:r w:rsidRPr="00200CED">
        <w:rPr>
          <w:b/>
          <w:sz w:val="40"/>
          <w:szCs w:val="40"/>
          <w:lang w:val="es-DO"/>
        </w:rPr>
        <w:lastRenderedPageBreak/>
        <w:t>Preguntas de repaso:</w:t>
      </w:r>
    </w:p>
    <w:p w:rsidR="00730D15" w:rsidRDefault="00730D15">
      <w:pPr>
        <w:rPr>
          <w:b/>
          <w:sz w:val="40"/>
          <w:szCs w:val="40"/>
          <w:lang w:val="es-DO"/>
        </w:rPr>
      </w:pPr>
    </w:p>
    <w:p w:rsidR="00730D15" w:rsidRDefault="00730D15" w:rsidP="00730D15">
      <w:pPr>
        <w:pStyle w:val="ListParagraph"/>
        <w:numPr>
          <w:ilvl w:val="0"/>
          <w:numId w:val="2"/>
        </w:numPr>
        <w:rPr>
          <w:sz w:val="32"/>
          <w:szCs w:val="32"/>
          <w:lang w:val="es-DO"/>
        </w:rPr>
      </w:pPr>
      <w:r>
        <w:rPr>
          <w:sz w:val="32"/>
          <w:szCs w:val="32"/>
          <w:lang w:val="es-DO"/>
        </w:rPr>
        <w:t>¿</w:t>
      </w:r>
      <w:r w:rsidR="00F57EAE">
        <w:rPr>
          <w:sz w:val="32"/>
          <w:szCs w:val="32"/>
          <w:lang w:val="es-DO"/>
        </w:rPr>
        <w:t>L</w:t>
      </w:r>
      <w:r>
        <w:rPr>
          <w:sz w:val="32"/>
          <w:szCs w:val="32"/>
          <w:lang w:val="es-DO"/>
        </w:rPr>
        <w:t>a fe</w:t>
      </w:r>
      <w:r w:rsidR="00F57EAE">
        <w:rPr>
          <w:sz w:val="32"/>
          <w:szCs w:val="32"/>
          <w:lang w:val="es-DO"/>
        </w:rPr>
        <w:t xml:space="preserve"> será </w:t>
      </w:r>
      <w:r>
        <w:rPr>
          <w:sz w:val="32"/>
          <w:szCs w:val="32"/>
          <w:lang w:val="es-DO"/>
        </w:rPr>
        <w:t xml:space="preserve"> probada?</w:t>
      </w:r>
    </w:p>
    <w:p w:rsidR="00F57EAE" w:rsidRDefault="00F57EAE" w:rsidP="00F57EAE">
      <w:pPr>
        <w:pStyle w:val="ListParagraph"/>
        <w:rPr>
          <w:sz w:val="32"/>
          <w:szCs w:val="32"/>
          <w:lang w:val="es-DO"/>
        </w:rPr>
      </w:pPr>
    </w:p>
    <w:p w:rsidR="00F57EAE" w:rsidRPr="00F57EAE" w:rsidRDefault="00730D15" w:rsidP="00F57EAE">
      <w:pPr>
        <w:pStyle w:val="ListParagraph"/>
        <w:numPr>
          <w:ilvl w:val="0"/>
          <w:numId w:val="2"/>
        </w:numPr>
        <w:rPr>
          <w:sz w:val="32"/>
          <w:szCs w:val="32"/>
          <w:lang w:val="es-DO"/>
        </w:rPr>
      </w:pPr>
      <w:r>
        <w:rPr>
          <w:sz w:val="32"/>
          <w:szCs w:val="32"/>
          <w:lang w:val="es-DO"/>
        </w:rPr>
        <w:t>¿Qué debemos hacer cuando hemos creído y no vemos resultados?</w:t>
      </w:r>
    </w:p>
    <w:p w:rsidR="00730D15" w:rsidRDefault="00730D15" w:rsidP="00730D15">
      <w:pPr>
        <w:pStyle w:val="ListParagraph"/>
        <w:numPr>
          <w:ilvl w:val="0"/>
          <w:numId w:val="2"/>
        </w:numPr>
        <w:rPr>
          <w:sz w:val="32"/>
          <w:szCs w:val="32"/>
          <w:lang w:val="es-DO"/>
        </w:rPr>
      </w:pPr>
      <w:r>
        <w:rPr>
          <w:sz w:val="32"/>
          <w:szCs w:val="32"/>
          <w:lang w:val="es-DO"/>
        </w:rPr>
        <w:t>¿Cuál es el mensaje de romanos 4:18 para tu vida?</w:t>
      </w:r>
    </w:p>
    <w:p w:rsidR="00730D15" w:rsidRDefault="00730D15" w:rsidP="00730D15">
      <w:pPr>
        <w:pStyle w:val="ListParagraph"/>
        <w:numPr>
          <w:ilvl w:val="0"/>
          <w:numId w:val="2"/>
        </w:numPr>
        <w:rPr>
          <w:sz w:val="32"/>
          <w:szCs w:val="32"/>
          <w:lang w:val="es-DO"/>
        </w:rPr>
      </w:pPr>
      <w:r>
        <w:rPr>
          <w:sz w:val="32"/>
          <w:szCs w:val="32"/>
          <w:lang w:val="es-DO"/>
        </w:rPr>
        <w:t xml:space="preserve">¿Cuál era la base </w:t>
      </w:r>
      <w:r w:rsidR="001770DF">
        <w:rPr>
          <w:sz w:val="32"/>
          <w:szCs w:val="32"/>
          <w:lang w:val="es-DO"/>
        </w:rPr>
        <w:t xml:space="preserve">necesaria </w:t>
      </w:r>
      <w:r>
        <w:rPr>
          <w:sz w:val="32"/>
          <w:szCs w:val="32"/>
          <w:lang w:val="es-DO"/>
        </w:rPr>
        <w:t>para</w:t>
      </w:r>
      <w:r w:rsidR="001770DF">
        <w:rPr>
          <w:sz w:val="32"/>
          <w:szCs w:val="32"/>
          <w:lang w:val="es-DO"/>
        </w:rPr>
        <w:t xml:space="preserve"> que Abraham </w:t>
      </w:r>
      <w:r>
        <w:rPr>
          <w:sz w:val="32"/>
          <w:szCs w:val="32"/>
          <w:lang w:val="es-DO"/>
        </w:rPr>
        <w:t xml:space="preserve"> llegar</w:t>
      </w:r>
      <w:r w:rsidR="001770DF">
        <w:rPr>
          <w:sz w:val="32"/>
          <w:szCs w:val="32"/>
          <w:lang w:val="es-DO"/>
        </w:rPr>
        <w:t>a</w:t>
      </w:r>
      <w:r>
        <w:rPr>
          <w:sz w:val="32"/>
          <w:szCs w:val="32"/>
          <w:lang w:val="es-DO"/>
        </w:rPr>
        <w:t xml:space="preserve"> a ser el Padre de multitudes?</w:t>
      </w:r>
    </w:p>
    <w:p w:rsidR="00730D15" w:rsidRDefault="00730D15" w:rsidP="00730D15">
      <w:pPr>
        <w:pStyle w:val="ListParagraph"/>
        <w:numPr>
          <w:ilvl w:val="0"/>
          <w:numId w:val="2"/>
        </w:numPr>
        <w:rPr>
          <w:sz w:val="32"/>
          <w:szCs w:val="32"/>
          <w:lang w:val="es-DO"/>
        </w:rPr>
      </w:pPr>
      <w:r>
        <w:rPr>
          <w:sz w:val="32"/>
          <w:szCs w:val="32"/>
          <w:lang w:val="es-DO"/>
        </w:rPr>
        <w:t>¿Abraham vivió creyendo para volver a creer?</w:t>
      </w:r>
    </w:p>
    <w:p w:rsidR="00730D15" w:rsidRDefault="00730D15" w:rsidP="00730D15">
      <w:pPr>
        <w:pStyle w:val="ListParagraph"/>
        <w:numPr>
          <w:ilvl w:val="0"/>
          <w:numId w:val="2"/>
        </w:numPr>
        <w:rPr>
          <w:sz w:val="32"/>
          <w:szCs w:val="32"/>
          <w:lang w:val="es-DO"/>
        </w:rPr>
      </w:pPr>
      <w:r>
        <w:rPr>
          <w:sz w:val="32"/>
          <w:szCs w:val="32"/>
          <w:lang w:val="es-DO"/>
        </w:rPr>
        <w:t xml:space="preserve">¿Qué tenía que hacer Abraham cuando salió de </w:t>
      </w:r>
      <w:proofErr w:type="spellStart"/>
      <w:r>
        <w:rPr>
          <w:sz w:val="32"/>
          <w:szCs w:val="32"/>
          <w:lang w:val="es-DO"/>
        </w:rPr>
        <w:t>Ur</w:t>
      </w:r>
      <w:proofErr w:type="spellEnd"/>
      <w:r>
        <w:rPr>
          <w:sz w:val="32"/>
          <w:szCs w:val="32"/>
          <w:lang w:val="es-DO"/>
        </w:rPr>
        <w:t>?</w:t>
      </w:r>
    </w:p>
    <w:p w:rsidR="00730D15" w:rsidRDefault="00730D15" w:rsidP="00730D15">
      <w:pPr>
        <w:pStyle w:val="ListParagraph"/>
        <w:numPr>
          <w:ilvl w:val="0"/>
          <w:numId w:val="2"/>
        </w:numPr>
        <w:rPr>
          <w:sz w:val="32"/>
          <w:szCs w:val="32"/>
          <w:lang w:val="es-DO"/>
        </w:rPr>
      </w:pPr>
      <w:r>
        <w:rPr>
          <w:sz w:val="32"/>
          <w:szCs w:val="32"/>
          <w:lang w:val="es-DO"/>
        </w:rPr>
        <w:t>¿Puede usted responder a la pregunta que hace Lucas 18:8?</w:t>
      </w:r>
    </w:p>
    <w:p w:rsidR="00730D15" w:rsidRDefault="00730D15" w:rsidP="00730D15">
      <w:pPr>
        <w:pStyle w:val="ListParagraph"/>
        <w:numPr>
          <w:ilvl w:val="0"/>
          <w:numId w:val="2"/>
        </w:numPr>
        <w:rPr>
          <w:sz w:val="32"/>
          <w:szCs w:val="32"/>
          <w:lang w:val="es-DO"/>
        </w:rPr>
      </w:pPr>
      <w:r>
        <w:rPr>
          <w:sz w:val="32"/>
          <w:szCs w:val="32"/>
          <w:lang w:val="es-DO"/>
        </w:rPr>
        <w:t>¿Qué es lo que desata una guerra de sobrenombre?</w:t>
      </w:r>
    </w:p>
    <w:p w:rsidR="00730D15" w:rsidRDefault="00730D15" w:rsidP="00730D15">
      <w:pPr>
        <w:pStyle w:val="ListParagraph"/>
        <w:numPr>
          <w:ilvl w:val="0"/>
          <w:numId w:val="2"/>
        </w:numPr>
        <w:rPr>
          <w:sz w:val="32"/>
          <w:szCs w:val="32"/>
          <w:lang w:val="es-DO"/>
        </w:rPr>
      </w:pPr>
      <w:r>
        <w:rPr>
          <w:sz w:val="32"/>
          <w:szCs w:val="32"/>
          <w:lang w:val="es-DO"/>
        </w:rPr>
        <w:t>¿Qué es lo que puede producir una nación bendecida?</w:t>
      </w:r>
    </w:p>
    <w:p w:rsidR="00730D15" w:rsidRDefault="00730D15" w:rsidP="00730D15">
      <w:pPr>
        <w:pStyle w:val="ListParagraph"/>
        <w:numPr>
          <w:ilvl w:val="0"/>
          <w:numId w:val="2"/>
        </w:numPr>
        <w:rPr>
          <w:sz w:val="32"/>
          <w:szCs w:val="32"/>
          <w:lang w:val="es-DO"/>
        </w:rPr>
      </w:pPr>
      <w:r>
        <w:rPr>
          <w:sz w:val="32"/>
          <w:szCs w:val="32"/>
          <w:lang w:val="es-DO"/>
        </w:rPr>
        <w:t>¿Qué producen los nombres que pone el enemigo?</w:t>
      </w:r>
    </w:p>
    <w:p w:rsidR="00730D15" w:rsidRPr="00F57EAE" w:rsidRDefault="00F57EAE" w:rsidP="00730D15">
      <w:pPr>
        <w:pStyle w:val="ListParagraph"/>
        <w:numPr>
          <w:ilvl w:val="0"/>
          <w:numId w:val="2"/>
        </w:numPr>
        <w:rPr>
          <w:sz w:val="32"/>
          <w:szCs w:val="32"/>
          <w:lang w:val="es-DO"/>
        </w:rPr>
      </w:pPr>
      <w:r>
        <w:rPr>
          <w:rFonts w:ascii="Arial" w:hAnsi="Arial" w:cs="Arial"/>
          <w:sz w:val="32"/>
          <w:szCs w:val="32"/>
          <w:lang w:val="es-DO"/>
        </w:rPr>
        <w:t>¿Abraham ya tenía un hijo de la esclava, pero tuvo que volver a creer por un hijo de la libre?</w:t>
      </w:r>
    </w:p>
    <w:p w:rsidR="00F57EAE" w:rsidRPr="00730D15" w:rsidRDefault="00F57EAE" w:rsidP="00730D15">
      <w:pPr>
        <w:pStyle w:val="ListParagraph"/>
        <w:numPr>
          <w:ilvl w:val="0"/>
          <w:numId w:val="2"/>
        </w:numPr>
        <w:rPr>
          <w:sz w:val="32"/>
          <w:szCs w:val="32"/>
          <w:lang w:val="es-DO"/>
        </w:rPr>
      </w:pPr>
      <w:r>
        <w:rPr>
          <w:sz w:val="32"/>
          <w:szCs w:val="32"/>
          <w:lang w:val="es-DO"/>
        </w:rPr>
        <w:t>¿Cuáles fueron las declaraciones de Abraham para sellar su bendición?</w:t>
      </w:r>
    </w:p>
    <w:p w:rsidR="00200CED" w:rsidRPr="007C2F84" w:rsidRDefault="00200CED" w:rsidP="00730D15">
      <w:pPr>
        <w:pStyle w:val="NormalWeb"/>
        <w:jc w:val="both"/>
        <w:rPr>
          <w:rFonts w:asciiTheme="minorHAnsi" w:hAnsiTheme="minorHAnsi"/>
          <w:sz w:val="32"/>
          <w:szCs w:val="32"/>
          <w:lang w:val="es-DO"/>
        </w:rPr>
      </w:pPr>
      <w:r w:rsidRPr="007C2F84">
        <w:rPr>
          <w:rFonts w:asciiTheme="minorHAnsi" w:hAnsiTheme="minorHAnsi"/>
          <w:sz w:val="32"/>
          <w:szCs w:val="32"/>
          <w:lang w:val="es-DO"/>
        </w:rPr>
        <w:br/>
      </w:r>
    </w:p>
    <w:p w:rsidR="00200CED" w:rsidRDefault="00200CED">
      <w:pPr>
        <w:rPr>
          <w:b/>
          <w:sz w:val="32"/>
          <w:szCs w:val="32"/>
          <w:lang w:val="es-DO"/>
        </w:rPr>
      </w:pPr>
    </w:p>
    <w:p w:rsidR="00F57EAE" w:rsidRDefault="00F57EAE">
      <w:pPr>
        <w:rPr>
          <w:b/>
          <w:sz w:val="32"/>
          <w:szCs w:val="32"/>
          <w:lang w:val="es-DO"/>
        </w:rPr>
      </w:pPr>
    </w:p>
    <w:p w:rsidR="00F57EAE" w:rsidRDefault="00F57EAE">
      <w:pPr>
        <w:rPr>
          <w:b/>
          <w:sz w:val="32"/>
          <w:szCs w:val="32"/>
          <w:lang w:val="es-DO"/>
        </w:rPr>
      </w:pPr>
    </w:p>
    <w:p w:rsidR="00F57EAE" w:rsidRDefault="00F57EAE">
      <w:pPr>
        <w:rPr>
          <w:b/>
          <w:sz w:val="32"/>
          <w:szCs w:val="32"/>
          <w:lang w:val="es-DO"/>
        </w:rPr>
      </w:pPr>
    </w:p>
    <w:p w:rsidR="00F57EAE" w:rsidRDefault="00F57EAE">
      <w:pPr>
        <w:rPr>
          <w:b/>
          <w:sz w:val="32"/>
          <w:szCs w:val="32"/>
          <w:lang w:val="es-DO"/>
        </w:rPr>
      </w:pPr>
    </w:p>
    <w:p w:rsidR="00F57EAE" w:rsidRDefault="00F57EAE">
      <w:pPr>
        <w:rPr>
          <w:b/>
          <w:sz w:val="32"/>
          <w:szCs w:val="32"/>
          <w:lang w:val="es-DO"/>
        </w:rPr>
      </w:pPr>
    </w:p>
    <w:p w:rsidR="00F57EAE" w:rsidRPr="00200CED" w:rsidRDefault="00F57EAE">
      <w:pPr>
        <w:rPr>
          <w:b/>
          <w:sz w:val="32"/>
          <w:szCs w:val="32"/>
          <w:lang w:val="es-DO"/>
        </w:rPr>
      </w:pPr>
    </w:p>
    <w:sectPr w:rsidR="00F57EAE" w:rsidRPr="00200CED" w:rsidSect="00F57EAE">
      <w:footerReference w:type="default" r:id="rId9"/>
      <w:pgSz w:w="12240" w:h="15840"/>
      <w:pgMar w:top="1440" w:right="1440" w:bottom="1440" w:left="1440" w:header="720" w:footer="720" w:gutter="0"/>
      <w:pgNumType w:start="0"/>
      <w:cols w:space="4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51D" w:rsidRDefault="0079251D" w:rsidP="00200CED">
      <w:pPr>
        <w:spacing w:after="0" w:line="240" w:lineRule="auto"/>
      </w:pPr>
      <w:r>
        <w:separator/>
      </w:r>
    </w:p>
  </w:endnote>
  <w:endnote w:type="continuationSeparator" w:id="0">
    <w:p w:rsidR="0079251D" w:rsidRDefault="0079251D" w:rsidP="0020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477701"/>
      <w:docPartObj>
        <w:docPartGallery w:val="Page Numbers (Bottom of Page)"/>
        <w:docPartUnique/>
      </w:docPartObj>
    </w:sdtPr>
    <w:sdtEndPr>
      <w:rPr>
        <w:noProof/>
      </w:rPr>
    </w:sdtEndPr>
    <w:sdtContent>
      <w:p w:rsidR="00200CED" w:rsidRDefault="00200CED">
        <w:pPr>
          <w:pStyle w:val="Footer"/>
          <w:jc w:val="right"/>
        </w:pPr>
        <w:r>
          <w:fldChar w:fldCharType="begin"/>
        </w:r>
        <w:r>
          <w:instrText xml:space="preserve"> PAGE   \* MERGEFORMAT </w:instrText>
        </w:r>
        <w:r>
          <w:fldChar w:fldCharType="separate"/>
        </w:r>
        <w:r w:rsidR="001770DF">
          <w:rPr>
            <w:noProof/>
          </w:rPr>
          <w:t>7</w:t>
        </w:r>
        <w:r>
          <w:rPr>
            <w:noProof/>
          </w:rPr>
          <w:fldChar w:fldCharType="end"/>
        </w:r>
      </w:p>
    </w:sdtContent>
  </w:sdt>
  <w:p w:rsidR="00200CED" w:rsidRDefault="00200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51D" w:rsidRDefault="0079251D" w:rsidP="00200CED">
      <w:pPr>
        <w:spacing w:after="0" w:line="240" w:lineRule="auto"/>
      </w:pPr>
      <w:r>
        <w:separator/>
      </w:r>
    </w:p>
  </w:footnote>
  <w:footnote w:type="continuationSeparator" w:id="0">
    <w:p w:rsidR="0079251D" w:rsidRDefault="0079251D" w:rsidP="00200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91C68"/>
    <w:multiLevelType w:val="hybridMultilevel"/>
    <w:tmpl w:val="DAB87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22423D"/>
    <w:multiLevelType w:val="hybridMultilevel"/>
    <w:tmpl w:val="C4908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4"/>
    <w:rsid w:val="001770DF"/>
    <w:rsid w:val="001E49A6"/>
    <w:rsid w:val="00200CED"/>
    <w:rsid w:val="005E2FCF"/>
    <w:rsid w:val="00730D15"/>
    <w:rsid w:val="0079251D"/>
    <w:rsid w:val="007C2F84"/>
    <w:rsid w:val="00F5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69EFE-B8C0-4BA7-9229-47C9468C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7C2F84"/>
  </w:style>
  <w:style w:type="paragraph" w:styleId="Header">
    <w:name w:val="header"/>
    <w:basedOn w:val="Normal"/>
    <w:link w:val="HeaderChar"/>
    <w:uiPriority w:val="99"/>
    <w:unhideWhenUsed/>
    <w:rsid w:val="00200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CED"/>
  </w:style>
  <w:style w:type="paragraph" w:styleId="Footer">
    <w:name w:val="footer"/>
    <w:basedOn w:val="Normal"/>
    <w:link w:val="FooterChar"/>
    <w:uiPriority w:val="99"/>
    <w:unhideWhenUsed/>
    <w:rsid w:val="00200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CED"/>
  </w:style>
  <w:style w:type="paragraph" w:styleId="ListParagraph">
    <w:name w:val="List Paragraph"/>
    <w:basedOn w:val="Normal"/>
    <w:uiPriority w:val="34"/>
    <w:qFormat/>
    <w:rsid w:val="00730D15"/>
    <w:pPr>
      <w:ind w:left="720"/>
      <w:contextualSpacing/>
    </w:pPr>
  </w:style>
  <w:style w:type="paragraph" w:styleId="NoSpacing">
    <w:name w:val="No Spacing"/>
    <w:link w:val="NoSpacingChar"/>
    <w:uiPriority w:val="1"/>
    <w:qFormat/>
    <w:rsid w:val="00F57EAE"/>
    <w:pPr>
      <w:spacing w:after="0" w:line="240" w:lineRule="auto"/>
    </w:pPr>
    <w:rPr>
      <w:rFonts w:eastAsiaTheme="minorEastAsia"/>
    </w:rPr>
  </w:style>
  <w:style w:type="character" w:customStyle="1" w:styleId="NoSpacingChar">
    <w:name w:val="No Spacing Char"/>
    <w:basedOn w:val="DefaultParagraphFont"/>
    <w:link w:val="NoSpacing"/>
    <w:uiPriority w:val="1"/>
    <w:rsid w:val="00F57EAE"/>
    <w:rPr>
      <w:rFonts w:eastAsiaTheme="minorEastAsia"/>
    </w:rPr>
  </w:style>
  <w:style w:type="paragraph" w:styleId="BalloonText">
    <w:name w:val="Balloon Text"/>
    <w:basedOn w:val="Normal"/>
    <w:link w:val="BalloonTextChar"/>
    <w:uiPriority w:val="99"/>
    <w:semiHidden/>
    <w:unhideWhenUsed/>
    <w:rsid w:val="00F57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56632">
      <w:bodyDiv w:val="1"/>
      <w:marLeft w:val="0"/>
      <w:marRight w:val="0"/>
      <w:marTop w:val="0"/>
      <w:marBottom w:val="0"/>
      <w:divBdr>
        <w:top w:val="none" w:sz="0" w:space="0" w:color="auto"/>
        <w:left w:val="none" w:sz="0" w:space="0" w:color="auto"/>
        <w:bottom w:val="none" w:sz="0" w:space="0" w:color="auto"/>
        <w:right w:val="none" w:sz="0" w:space="0" w:color="auto"/>
      </w:divBdr>
      <w:divsChild>
        <w:div w:id="1001666581">
          <w:marLeft w:val="0"/>
          <w:marRight w:val="0"/>
          <w:marTop w:val="0"/>
          <w:marBottom w:val="0"/>
          <w:divBdr>
            <w:top w:val="none" w:sz="0" w:space="0" w:color="auto"/>
            <w:left w:val="none" w:sz="0" w:space="0" w:color="auto"/>
            <w:bottom w:val="none" w:sz="0" w:space="0" w:color="auto"/>
            <w:right w:val="none" w:sz="0" w:space="0" w:color="auto"/>
          </w:divBdr>
        </w:div>
      </w:divsChild>
    </w:div>
    <w:div w:id="352927368">
      <w:bodyDiv w:val="1"/>
      <w:marLeft w:val="0"/>
      <w:marRight w:val="0"/>
      <w:marTop w:val="0"/>
      <w:marBottom w:val="0"/>
      <w:divBdr>
        <w:top w:val="none" w:sz="0" w:space="0" w:color="auto"/>
        <w:left w:val="none" w:sz="0" w:space="0" w:color="auto"/>
        <w:bottom w:val="none" w:sz="0" w:space="0" w:color="auto"/>
        <w:right w:val="none" w:sz="0" w:space="0" w:color="auto"/>
      </w:divBdr>
      <w:divsChild>
        <w:div w:id="339358827">
          <w:marLeft w:val="0"/>
          <w:marRight w:val="0"/>
          <w:marTop w:val="0"/>
          <w:marBottom w:val="0"/>
          <w:divBdr>
            <w:top w:val="none" w:sz="0" w:space="0" w:color="auto"/>
            <w:left w:val="none" w:sz="0" w:space="0" w:color="auto"/>
            <w:bottom w:val="none" w:sz="0" w:space="0" w:color="auto"/>
            <w:right w:val="none" w:sz="0" w:space="0" w:color="auto"/>
          </w:divBdr>
        </w:div>
      </w:divsChild>
    </w:div>
    <w:div w:id="539054112">
      <w:bodyDiv w:val="1"/>
      <w:marLeft w:val="0"/>
      <w:marRight w:val="0"/>
      <w:marTop w:val="0"/>
      <w:marBottom w:val="0"/>
      <w:divBdr>
        <w:top w:val="none" w:sz="0" w:space="0" w:color="auto"/>
        <w:left w:val="none" w:sz="0" w:space="0" w:color="auto"/>
        <w:bottom w:val="none" w:sz="0" w:space="0" w:color="auto"/>
        <w:right w:val="none" w:sz="0" w:space="0" w:color="auto"/>
      </w:divBdr>
      <w:divsChild>
        <w:div w:id="638268717">
          <w:marLeft w:val="0"/>
          <w:marRight w:val="0"/>
          <w:marTop w:val="0"/>
          <w:marBottom w:val="0"/>
          <w:divBdr>
            <w:top w:val="none" w:sz="0" w:space="0" w:color="auto"/>
            <w:left w:val="none" w:sz="0" w:space="0" w:color="auto"/>
            <w:bottom w:val="none" w:sz="0" w:space="0" w:color="auto"/>
            <w:right w:val="none" w:sz="0" w:space="0" w:color="auto"/>
          </w:divBdr>
        </w:div>
      </w:divsChild>
    </w:div>
    <w:div w:id="1069116621">
      <w:bodyDiv w:val="1"/>
      <w:marLeft w:val="0"/>
      <w:marRight w:val="0"/>
      <w:marTop w:val="0"/>
      <w:marBottom w:val="0"/>
      <w:divBdr>
        <w:top w:val="none" w:sz="0" w:space="0" w:color="auto"/>
        <w:left w:val="none" w:sz="0" w:space="0" w:color="auto"/>
        <w:bottom w:val="none" w:sz="0" w:space="0" w:color="auto"/>
        <w:right w:val="none" w:sz="0" w:space="0" w:color="auto"/>
      </w:divBdr>
      <w:divsChild>
        <w:div w:id="2055277370">
          <w:marLeft w:val="0"/>
          <w:marRight w:val="0"/>
          <w:marTop w:val="0"/>
          <w:marBottom w:val="0"/>
          <w:divBdr>
            <w:top w:val="none" w:sz="0" w:space="0" w:color="auto"/>
            <w:left w:val="none" w:sz="0" w:space="0" w:color="auto"/>
            <w:bottom w:val="none" w:sz="0" w:space="0" w:color="auto"/>
            <w:right w:val="none" w:sz="0" w:space="0" w:color="auto"/>
          </w:divBdr>
        </w:div>
      </w:divsChild>
    </w:div>
    <w:div w:id="1170634193">
      <w:bodyDiv w:val="1"/>
      <w:marLeft w:val="0"/>
      <w:marRight w:val="0"/>
      <w:marTop w:val="0"/>
      <w:marBottom w:val="0"/>
      <w:divBdr>
        <w:top w:val="none" w:sz="0" w:space="0" w:color="auto"/>
        <w:left w:val="none" w:sz="0" w:space="0" w:color="auto"/>
        <w:bottom w:val="none" w:sz="0" w:space="0" w:color="auto"/>
        <w:right w:val="none" w:sz="0" w:space="0" w:color="auto"/>
      </w:divBdr>
      <w:divsChild>
        <w:div w:id="679240175">
          <w:marLeft w:val="0"/>
          <w:marRight w:val="0"/>
          <w:marTop w:val="0"/>
          <w:marBottom w:val="0"/>
          <w:divBdr>
            <w:top w:val="none" w:sz="0" w:space="0" w:color="auto"/>
            <w:left w:val="none" w:sz="0" w:space="0" w:color="auto"/>
            <w:bottom w:val="none" w:sz="0" w:space="0" w:color="auto"/>
            <w:right w:val="none" w:sz="0" w:space="0" w:color="auto"/>
          </w:divBdr>
        </w:div>
      </w:divsChild>
    </w:div>
    <w:div w:id="1763184260">
      <w:bodyDiv w:val="1"/>
      <w:marLeft w:val="0"/>
      <w:marRight w:val="0"/>
      <w:marTop w:val="0"/>
      <w:marBottom w:val="0"/>
      <w:divBdr>
        <w:top w:val="none" w:sz="0" w:space="0" w:color="auto"/>
        <w:left w:val="none" w:sz="0" w:space="0" w:color="auto"/>
        <w:bottom w:val="none" w:sz="0" w:space="0" w:color="auto"/>
        <w:right w:val="none" w:sz="0" w:space="0" w:color="auto"/>
      </w:divBdr>
      <w:divsChild>
        <w:div w:id="67253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2017-10-18T00:00:00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Pastor Abraham luciano</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palabra de esperanza.</dc:title>
  <dc:subject/>
  <dc:creator>ITDgrupo</dc:creator>
  <cp:keywords/>
  <dc:description/>
  <cp:lastModifiedBy>DUPLICATING</cp:lastModifiedBy>
  <cp:revision>1</cp:revision>
  <cp:lastPrinted>2017-10-18T19:15:00Z</cp:lastPrinted>
  <dcterms:created xsi:type="dcterms:W3CDTF">2017-10-18T18:29:00Z</dcterms:created>
  <dcterms:modified xsi:type="dcterms:W3CDTF">2017-10-18T19:18:00Z</dcterms:modified>
</cp:coreProperties>
</file>